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13" w:rsidRPr="00B70D60" w:rsidRDefault="00DC4113" w:rsidP="00DC4113">
      <w:pPr>
        <w:rPr>
          <w:rFonts w:ascii="Times New Roman" w:hAnsi="Times New Roman" w:cs="Times New Roman"/>
          <w:b/>
          <w:sz w:val="28"/>
          <w:szCs w:val="28"/>
        </w:rPr>
      </w:pPr>
    </w:p>
    <w:p w:rsidR="00B70D60" w:rsidRPr="00B70D60" w:rsidRDefault="00B70D60" w:rsidP="00B70D60">
      <w:pPr>
        <w:jc w:val="center"/>
        <w:rPr>
          <w:rFonts w:ascii="Times New Roman" w:hAnsi="Times New Roman" w:cs="Times New Roman"/>
          <w:b/>
          <w:sz w:val="28"/>
          <w:szCs w:val="28"/>
        </w:rPr>
      </w:pPr>
      <w:r w:rsidRPr="00B70D60">
        <w:rPr>
          <w:rFonts w:ascii="Times New Roman" w:hAnsi="Times New Roman" w:cs="Times New Roman"/>
          <w:b/>
          <w:sz w:val="28"/>
          <w:szCs w:val="28"/>
        </w:rPr>
        <w:t>АДМИНИСТРАЦИЯ СЕЛЬСКОГО ПОСЕЛЕНИЯ СЕМЁНОВКА</w:t>
      </w:r>
    </w:p>
    <w:p w:rsidR="00B70D60" w:rsidRPr="00B70D60" w:rsidRDefault="00B70D60" w:rsidP="00B70D60">
      <w:pPr>
        <w:jc w:val="center"/>
        <w:rPr>
          <w:rFonts w:ascii="Times New Roman" w:hAnsi="Times New Roman" w:cs="Times New Roman"/>
          <w:b/>
          <w:sz w:val="28"/>
          <w:szCs w:val="28"/>
        </w:rPr>
      </w:pPr>
      <w:r w:rsidRPr="00B70D60">
        <w:rPr>
          <w:rFonts w:ascii="Times New Roman" w:hAnsi="Times New Roman" w:cs="Times New Roman"/>
          <w:b/>
          <w:sz w:val="28"/>
          <w:szCs w:val="28"/>
        </w:rPr>
        <w:t>МУНИЦИПАЛЬНОГО РАЙОНА  НЕФТЕГОРСКИЙ</w:t>
      </w:r>
    </w:p>
    <w:p w:rsidR="00B70D60" w:rsidRPr="00B70D60" w:rsidRDefault="00B70D60" w:rsidP="00B70D60">
      <w:pPr>
        <w:pBdr>
          <w:bottom w:val="single" w:sz="6" w:space="1" w:color="auto"/>
        </w:pBdr>
        <w:jc w:val="center"/>
        <w:rPr>
          <w:rFonts w:ascii="Times New Roman" w:hAnsi="Times New Roman" w:cs="Times New Roman"/>
          <w:b/>
          <w:sz w:val="28"/>
          <w:szCs w:val="28"/>
        </w:rPr>
      </w:pPr>
      <w:r w:rsidRPr="00B70D60">
        <w:rPr>
          <w:rFonts w:ascii="Times New Roman" w:hAnsi="Times New Roman" w:cs="Times New Roman"/>
          <w:b/>
          <w:sz w:val="28"/>
          <w:szCs w:val="28"/>
        </w:rPr>
        <w:t>САМАРСКОЙ  ОБЛАСТИ</w:t>
      </w:r>
    </w:p>
    <w:p w:rsidR="00B70D60" w:rsidRPr="00B70D60" w:rsidRDefault="00B70D60" w:rsidP="00B70D60">
      <w:pPr>
        <w:rPr>
          <w:rFonts w:ascii="Times New Roman" w:hAnsi="Times New Roman" w:cs="Times New Roman"/>
          <w:b/>
          <w:sz w:val="36"/>
          <w:szCs w:val="36"/>
        </w:rPr>
      </w:pPr>
    </w:p>
    <w:p w:rsidR="00B70D60" w:rsidRPr="00B70D60" w:rsidRDefault="00B70D60" w:rsidP="00B70D60">
      <w:pPr>
        <w:numPr>
          <w:ilvl w:val="0"/>
          <w:numId w:val="3"/>
        </w:numPr>
        <w:tabs>
          <w:tab w:val="left" w:pos="9355"/>
        </w:tabs>
        <w:suppressAutoHyphens/>
        <w:autoSpaceDE/>
        <w:autoSpaceDN/>
        <w:adjustRightInd/>
        <w:ind w:right="-1"/>
        <w:jc w:val="center"/>
        <w:rPr>
          <w:rFonts w:ascii="Times New Roman" w:hAnsi="Times New Roman" w:cs="Times New Roman"/>
          <w:b/>
          <w:caps/>
          <w:color w:val="000000"/>
          <w:sz w:val="32"/>
          <w:szCs w:val="32"/>
        </w:rPr>
      </w:pPr>
      <w:r w:rsidRPr="00B70D60">
        <w:rPr>
          <w:rFonts w:ascii="Times New Roman" w:hAnsi="Times New Roman" w:cs="Times New Roman"/>
          <w:b/>
          <w:caps/>
          <w:color w:val="000000"/>
          <w:sz w:val="32"/>
          <w:szCs w:val="32"/>
        </w:rPr>
        <w:t>ПОСТАНОВЛЕНИЕ</w:t>
      </w:r>
    </w:p>
    <w:p w:rsidR="00B70D60" w:rsidRPr="00B70D60" w:rsidRDefault="00B70D60" w:rsidP="00B70D60">
      <w:pPr>
        <w:rPr>
          <w:rFonts w:ascii="Times New Roman" w:hAnsi="Times New Roman" w:cs="Times New Roman"/>
          <w:b/>
        </w:rPr>
      </w:pPr>
    </w:p>
    <w:p w:rsidR="00B70D60" w:rsidRPr="00B70D60" w:rsidRDefault="00B70D60" w:rsidP="00B70D60">
      <w:pPr>
        <w:jc w:val="center"/>
        <w:rPr>
          <w:rFonts w:ascii="Times New Roman" w:hAnsi="Times New Roman" w:cs="Times New Roman"/>
          <w:b/>
          <w:sz w:val="28"/>
          <w:szCs w:val="28"/>
        </w:rPr>
      </w:pPr>
      <w:r w:rsidRPr="00B70D60">
        <w:rPr>
          <w:rFonts w:ascii="Times New Roman" w:hAnsi="Times New Roman" w:cs="Times New Roman"/>
          <w:b/>
          <w:sz w:val="28"/>
          <w:szCs w:val="28"/>
        </w:rPr>
        <w:t xml:space="preserve">от 11 мая 2023 г.                                                  </w:t>
      </w:r>
      <w:r>
        <w:rPr>
          <w:rFonts w:ascii="Times New Roman" w:hAnsi="Times New Roman" w:cs="Times New Roman"/>
          <w:b/>
          <w:sz w:val="28"/>
          <w:szCs w:val="28"/>
        </w:rPr>
        <w:t xml:space="preserve">                            № 43</w:t>
      </w:r>
    </w:p>
    <w:p w:rsidR="00DC4113" w:rsidRPr="00994732" w:rsidRDefault="00DC4113" w:rsidP="00DC4113">
      <w:pPr>
        <w:rPr>
          <w:sz w:val="28"/>
          <w:szCs w:val="28"/>
        </w:rPr>
      </w:pPr>
    </w:p>
    <w:p w:rsidR="00DC4113" w:rsidRPr="00D94C2B" w:rsidRDefault="00DC4113" w:rsidP="00DC4113">
      <w:pPr>
        <w:jc w:val="center"/>
        <w:rPr>
          <w:rFonts w:ascii="Times New Roman" w:hAnsi="Times New Roman" w:cs="Times New Roman"/>
          <w:color w:val="000000"/>
          <w:sz w:val="26"/>
          <w:szCs w:val="26"/>
          <w:lang w:bidi="ru-RU"/>
        </w:rPr>
      </w:pPr>
      <w:r w:rsidRPr="00D94C2B">
        <w:rPr>
          <w:rFonts w:ascii="Times New Roman" w:hAnsi="Times New Roman" w:cs="Times New Roman"/>
          <w:color w:val="000000"/>
          <w:sz w:val="26"/>
          <w:szCs w:val="26"/>
          <w:lang w:bidi="ru-RU"/>
        </w:rPr>
        <w:t xml:space="preserve">Об утверждении Порядка внесения изменений в документацию по планировке территории, разработанную на основании постановления Администрации </w:t>
      </w:r>
      <w:r>
        <w:rPr>
          <w:rFonts w:ascii="Times New Roman" w:hAnsi="Times New Roman" w:cs="Times New Roman"/>
          <w:color w:val="000000"/>
          <w:sz w:val="26"/>
          <w:szCs w:val="26"/>
          <w:lang w:bidi="ru-RU"/>
        </w:rPr>
        <w:t xml:space="preserve">сельского поселения Семеновка </w:t>
      </w:r>
      <w:r w:rsidRPr="00D94C2B">
        <w:rPr>
          <w:rFonts w:ascii="Times New Roman" w:hAnsi="Times New Roman" w:cs="Times New Roman"/>
          <w:color w:val="000000"/>
          <w:sz w:val="26"/>
          <w:szCs w:val="26"/>
          <w:lang w:bidi="ru-RU"/>
        </w:rPr>
        <w:t xml:space="preserve">муниципального района Нефтегорский, отмены такой документации или её отдельных частей, признания отдельных частей такой документации не подлежащими применению </w:t>
      </w:r>
    </w:p>
    <w:p w:rsidR="00DC4113" w:rsidRPr="00D94C2B" w:rsidRDefault="00DC4113" w:rsidP="00DC4113">
      <w:pPr>
        <w:jc w:val="center"/>
        <w:rPr>
          <w:rFonts w:ascii="Times New Roman" w:hAnsi="Times New Roman" w:cs="Times New Roman"/>
          <w:color w:val="000000"/>
          <w:sz w:val="26"/>
          <w:szCs w:val="26"/>
          <w:lang w:bidi="ru-RU"/>
        </w:rPr>
      </w:pPr>
    </w:p>
    <w:p w:rsidR="00DC4113" w:rsidRPr="00B70D60" w:rsidRDefault="00DC4113" w:rsidP="00DC4113">
      <w:pPr>
        <w:jc w:val="center"/>
        <w:rPr>
          <w:rFonts w:ascii="Times New Roman" w:hAnsi="Times New Roman" w:cs="Times New Roman"/>
          <w:color w:val="000000"/>
          <w:sz w:val="24"/>
          <w:szCs w:val="24"/>
          <w:lang w:bidi="ru-RU"/>
        </w:rPr>
      </w:pPr>
    </w:p>
    <w:p w:rsidR="00DC4113" w:rsidRPr="00B70D60" w:rsidRDefault="00DC4113" w:rsidP="00DC4113">
      <w:pPr>
        <w:spacing w:line="276" w:lineRule="auto"/>
        <w:ind w:firstLine="708"/>
        <w:jc w:val="both"/>
        <w:rPr>
          <w:rFonts w:ascii="Times New Roman" w:hAnsi="Times New Roman" w:cs="Times New Roman"/>
          <w:color w:val="000000"/>
          <w:sz w:val="24"/>
          <w:szCs w:val="24"/>
          <w:lang w:bidi="ru-RU"/>
        </w:rPr>
      </w:pPr>
      <w:r w:rsidRPr="00B70D60">
        <w:rPr>
          <w:rFonts w:ascii="Times New Roman" w:hAnsi="Times New Roman" w:cs="Times New Roman"/>
          <w:color w:val="000000"/>
          <w:sz w:val="24"/>
          <w:szCs w:val="24"/>
          <w:lang w:bidi="ru-RU"/>
        </w:rPr>
        <w:t>В соответствии с частью 20 статьи 45 Градостроительного кодекса Российской Федера</w:t>
      </w:r>
      <w:r w:rsidRPr="00B70D60">
        <w:rPr>
          <w:rFonts w:ascii="Times New Roman" w:hAnsi="Times New Roman" w:cs="Times New Roman"/>
          <w:color w:val="000000"/>
          <w:sz w:val="24"/>
          <w:szCs w:val="24"/>
          <w:lang w:bidi="ru-RU"/>
        </w:rPr>
        <w:softHyphen/>
        <w:t>ции, пунктом 15 части 1 статьи 15 Федерального закона от 06.10.2003 № 131-ФЗ «Об общих принципах организации местного самоуправления в Российской Федерации», Уставом муници</w:t>
      </w:r>
      <w:r w:rsidRPr="00B70D60">
        <w:rPr>
          <w:rFonts w:ascii="Times New Roman" w:hAnsi="Times New Roman" w:cs="Times New Roman"/>
          <w:color w:val="000000"/>
          <w:sz w:val="24"/>
          <w:szCs w:val="24"/>
          <w:lang w:bidi="ru-RU"/>
        </w:rPr>
        <w:softHyphen/>
        <w:t>пального района Нефтегорский Самарской области, Администрация сельского поселения Семеновка</w:t>
      </w:r>
    </w:p>
    <w:p w:rsidR="00DC4113" w:rsidRPr="00B70D60" w:rsidRDefault="00DC4113" w:rsidP="00DC4113">
      <w:pPr>
        <w:jc w:val="both"/>
        <w:rPr>
          <w:rFonts w:ascii="Times New Roman" w:hAnsi="Times New Roman" w:cs="Times New Roman"/>
          <w:color w:val="000000"/>
          <w:sz w:val="24"/>
          <w:szCs w:val="24"/>
          <w:lang w:bidi="ru-RU"/>
        </w:rPr>
      </w:pPr>
    </w:p>
    <w:p w:rsidR="00DC4113" w:rsidRPr="00B70D60" w:rsidRDefault="00DC4113" w:rsidP="00DC4113">
      <w:pPr>
        <w:jc w:val="center"/>
        <w:rPr>
          <w:rFonts w:ascii="Times New Roman" w:hAnsi="Times New Roman" w:cs="Times New Roman"/>
          <w:color w:val="000000"/>
          <w:sz w:val="24"/>
          <w:szCs w:val="24"/>
          <w:lang w:bidi="ru-RU"/>
        </w:rPr>
      </w:pPr>
      <w:bookmarkStart w:id="0" w:name="bookmark2"/>
      <w:r w:rsidRPr="00B70D60">
        <w:rPr>
          <w:rFonts w:ascii="Times New Roman" w:hAnsi="Times New Roman" w:cs="Times New Roman"/>
          <w:color w:val="000000"/>
          <w:sz w:val="24"/>
          <w:szCs w:val="24"/>
          <w:lang w:bidi="ru-RU"/>
        </w:rPr>
        <w:t>ПОСТАНОВЛЯЕТ:</w:t>
      </w:r>
      <w:bookmarkEnd w:id="0"/>
    </w:p>
    <w:p w:rsidR="00DC4113" w:rsidRPr="00B70D60" w:rsidRDefault="00DC4113" w:rsidP="00DC4113">
      <w:pPr>
        <w:jc w:val="center"/>
        <w:rPr>
          <w:rFonts w:ascii="Times New Roman" w:hAnsi="Times New Roman" w:cs="Times New Roman"/>
          <w:color w:val="000000"/>
          <w:sz w:val="24"/>
          <w:szCs w:val="24"/>
          <w:lang w:bidi="ru-RU"/>
        </w:rPr>
      </w:pPr>
    </w:p>
    <w:p w:rsidR="00DC4113" w:rsidRPr="00B70D60" w:rsidRDefault="00DC4113" w:rsidP="00DC4113">
      <w:pPr>
        <w:pStyle w:val="a3"/>
        <w:numPr>
          <w:ilvl w:val="0"/>
          <w:numId w:val="2"/>
        </w:numPr>
        <w:spacing w:line="276" w:lineRule="auto"/>
        <w:ind w:left="0" w:firstLine="708"/>
        <w:jc w:val="both"/>
        <w:rPr>
          <w:rFonts w:ascii="Times New Roman" w:hAnsi="Times New Roman" w:cs="Times New Roman"/>
          <w:sz w:val="24"/>
          <w:szCs w:val="24"/>
        </w:rPr>
      </w:pPr>
      <w:r w:rsidRPr="00B70D60">
        <w:rPr>
          <w:rFonts w:ascii="Times New Roman" w:hAnsi="Times New Roman" w:cs="Times New Roman"/>
          <w:sz w:val="24"/>
          <w:szCs w:val="24"/>
        </w:rPr>
        <w:t xml:space="preserve">Утвердить Порядок </w:t>
      </w:r>
      <w:r w:rsidRPr="00B70D60">
        <w:rPr>
          <w:rFonts w:ascii="Times New Roman" w:hAnsi="Times New Roman" w:cs="Times New Roman"/>
          <w:sz w:val="24"/>
          <w:szCs w:val="24"/>
          <w:lang w:bidi="ru-RU"/>
        </w:rPr>
        <w:t>внесения изменений в документацию по планировке территории, разработанную на основании постановления Администрации сельского поселения Семеновка муниципального района Нефтегорский, отмены такой документации или её отдельных частей, признания отдельных частей такой документации не подлежащими применению.</w:t>
      </w:r>
    </w:p>
    <w:p w:rsidR="00DC4113" w:rsidRPr="00B70D60" w:rsidRDefault="00DC4113" w:rsidP="00DC4113">
      <w:pPr>
        <w:pStyle w:val="a3"/>
        <w:numPr>
          <w:ilvl w:val="0"/>
          <w:numId w:val="2"/>
        </w:numPr>
        <w:spacing w:line="276" w:lineRule="auto"/>
        <w:ind w:left="0" w:firstLine="720"/>
        <w:jc w:val="both"/>
        <w:rPr>
          <w:rFonts w:ascii="Times New Roman" w:hAnsi="Times New Roman" w:cs="Times New Roman"/>
          <w:sz w:val="24"/>
          <w:szCs w:val="24"/>
        </w:rPr>
      </w:pPr>
      <w:r w:rsidRPr="00B70D60">
        <w:rPr>
          <w:rFonts w:ascii="Times New Roman" w:hAnsi="Times New Roman" w:cs="Times New Roman"/>
          <w:sz w:val="24"/>
          <w:szCs w:val="24"/>
        </w:rPr>
        <w:t xml:space="preserve">Опубликовать настоящее </w:t>
      </w:r>
      <w:bookmarkStart w:id="1" w:name="sub_4"/>
      <w:r w:rsidRPr="00B70D60">
        <w:rPr>
          <w:rFonts w:ascii="Times New Roman" w:hAnsi="Times New Roman" w:cs="Times New Roman"/>
          <w:sz w:val="24"/>
          <w:szCs w:val="24"/>
        </w:rPr>
        <w:t>постановление в средствах массовой информации и разместить на официальном сайте сельского поселения Семеновка Администрации муниципального района Нефтегорский Самарской области в информационно-телекоммуникационной сети "Интернет".</w:t>
      </w:r>
    </w:p>
    <w:p w:rsidR="00DC4113" w:rsidRPr="00B70D60" w:rsidRDefault="00DC4113" w:rsidP="00DC4113">
      <w:pPr>
        <w:pStyle w:val="a3"/>
        <w:numPr>
          <w:ilvl w:val="0"/>
          <w:numId w:val="2"/>
        </w:numPr>
        <w:spacing w:line="276" w:lineRule="auto"/>
        <w:ind w:left="0" w:firstLine="720"/>
        <w:jc w:val="both"/>
        <w:rPr>
          <w:rFonts w:ascii="Times New Roman" w:hAnsi="Times New Roman" w:cs="Times New Roman"/>
          <w:sz w:val="24"/>
          <w:szCs w:val="24"/>
        </w:rPr>
      </w:pPr>
      <w:r w:rsidRPr="00B70D60">
        <w:rPr>
          <w:rFonts w:ascii="Times New Roman" w:hAnsi="Times New Roman" w:cs="Times New Roman"/>
          <w:sz w:val="24"/>
          <w:szCs w:val="24"/>
        </w:rPr>
        <w:t xml:space="preserve">Настоящее постановление вступает в силу со дня его официального опубликования. </w:t>
      </w:r>
    </w:p>
    <w:p w:rsidR="00DC4113" w:rsidRPr="00B70D60" w:rsidRDefault="00DC4113" w:rsidP="00DC4113">
      <w:pPr>
        <w:pStyle w:val="a3"/>
        <w:numPr>
          <w:ilvl w:val="0"/>
          <w:numId w:val="2"/>
        </w:numPr>
        <w:spacing w:line="276" w:lineRule="auto"/>
        <w:ind w:left="0" w:firstLine="720"/>
        <w:jc w:val="both"/>
        <w:rPr>
          <w:rFonts w:ascii="Times New Roman" w:hAnsi="Times New Roman" w:cs="Times New Roman"/>
          <w:sz w:val="24"/>
          <w:szCs w:val="24"/>
        </w:rPr>
      </w:pPr>
      <w:r w:rsidRPr="00B70D60">
        <w:rPr>
          <w:rFonts w:ascii="Times New Roman" w:hAnsi="Times New Roman" w:cs="Times New Roman"/>
          <w:sz w:val="24"/>
          <w:szCs w:val="24"/>
        </w:rPr>
        <w:t>Контроль за</w:t>
      </w:r>
      <w:bookmarkEnd w:id="1"/>
      <w:r w:rsidRPr="00B70D60">
        <w:rPr>
          <w:rFonts w:ascii="Times New Roman" w:hAnsi="Times New Roman" w:cs="Times New Roman"/>
          <w:sz w:val="24"/>
          <w:szCs w:val="24"/>
        </w:rPr>
        <w:t>выполнением постановления оставляю за собой.</w:t>
      </w:r>
    </w:p>
    <w:p w:rsidR="00DC4113" w:rsidRPr="00D94C2B" w:rsidRDefault="00DC4113" w:rsidP="00DC4113">
      <w:pPr>
        <w:jc w:val="both"/>
        <w:rPr>
          <w:rFonts w:ascii="Times New Roman" w:hAnsi="Times New Roman" w:cs="Times New Roman"/>
          <w:sz w:val="26"/>
          <w:szCs w:val="26"/>
        </w:rPr>
      </w:pPr>
    </w:p>
    <w:p w:rsidR="00DC4113" w:rsidRDefault="00DC4113" w:rsidP="00DC4113">
      <w:pPr>
        <w:jc w:val="both"/>
        <w:rPr>
          <w:rFonts w:ascii="Times New Roman" w:hAnsi="Times New Roman" w:cs="Times New Roman"/>
          <w:sz w:val="26"/>
          <w:szCs w:val="26"/>
        </w:rPr>
      </w:pPr>
    </w:p>
    <w:p w:rsidR="00DC4113" w:rsidRPr="00D94C2B" w:rsidRDefault="00DC4113" w:rsidP="00DC4113">
      <w:pPr>
        <w:jc w:val="both"/>
        <w:rPr>
          <w:rFonts w:ascii="Times New Roman" w:hAnsi="Times New Roman" w:cs="Times New Roman"/>
          <w:sz w:val="26"/>
          <w:szCs w:val="26"/>
        </w:rPr>
      </w:pPr>
    </w:p>
    <w:p w:rsidR="00B70D60" w:rsidRPr="00B70D60" w:rsidRDefault="00B70D60" w:rsidP="00B70D60">
      <w:pPr>
        <w:rPr>
          <w:rFonts w:ascii="Times New Roman" w:hAnsi="Times New Roman" w:cs="Times New Roman"/>
          <w:sz w:val="24"/>
          <w:szCs w:val="24"/>
        </w:rPr>
      </w:pPr>
      <w:bookmarkStart w:id="2" w:name="sub_1000"/>
      <w:r w:rsidRPr="00B70D60">
        <w:rPr>
          <w:rFonts w:ascii="Times New Roman" w:hAnsi="Times New Roman" w:cs="Times New Roman"/>
          <w:sz w:val="24"/>
          <w:szCs w:val="24"/>
        </w:rPr>
        <w:t>Глава сельского поселения Семёновка                                                             С.И. Сивоха</w:t>
      </w:r>
    </w:p>
    <w:p w:rsidR="00B70D60" w:rsidRPr="00B70D60" w:rsidRDefault="00B70D60" w:rsidP="00B70D60">
      <w:pPr>
        <w:rPr>
          <w:rFonts w:ascii="Times New Roman" w:hAnsi="Times New Roman" w:cs="Times New Roman"/>
          <w:sz w:val="24"/>
          <w:szCs w:val="24"/>
        </w:rPr>
      </w:pPr>
      <w:r w:rsidRPr="00B70D60">
        <w:rPr>
          <w:rFonts w:ascii="Times New Roman" w:hAnsi="Times New Roman" w:cs="Times New Roman"/>
          <w:sz w:val="24"/>
          <w:szCs w:val="24"/>
        </w:rPr>
        <w:t>муниципального района Нефтегорский</w:t>
      </w:r>
    </w:p>
    <w:p w:rsidR="00B70D60" w:rsidRPr="00B70D60" w:rsidRDefault="00B70D60" w:rsidP="00B70D60">
      <w:pPr>
        <w:rPr>
          <w:rFonts w:ascii="Times New Roman" w:hAnsi="Times New Roman" w:cs="Times New Roman"/>
          <w:sz w:val="24"/>
          <w:szCs w:val="24"/>
        </w:rPr>
      </w:pPr>
      <w:r w:rsidRPr="00B70D60">
        <w:rPr>
          <w:rFonts w:ascii="Times New Roman" w:hAnsi="Times New Roman" w:cs="Times New Roman"/>
          <w:sz w:val="24"/>
          <w:szCs w:val="24"/>
        </w:rPr>
        <w:t>Самарской области</w:t>
      </w:r>
    </w:p>
    <w:p w:rsidR="00DC4113" w:rsidRPr="00CE1EC2" w:rsidRDefault="00DC4113" w:rsidP="00DC4113">
      <w:pPr>
        <w:ind w:left="4956"/>
        <w:jc w:val="center"/>
        <w:rPr>
          <w:rFonts w:ascii="Times New Roman" w:hAnsi="Times New Roman" w:cs="Times New Roman"/>
          <w:bCs/>
          <w:color w:val="26282F"/>
          <w:sz w:val="24"/>
          <w:szCs w:val="24"/>
        </w:rPr>
      </w:pPr>
      <w:r w:rsidRPr="00922D7F">
        <w:rPr>
          <w:rFonts w:ascii="Times New Roman" w:hAnsi="Times New Roman" w:cs="Times New Roman"/>
          <w:bCs/>
          <w:color w:val="26282F"/>
          <w:sz w:val="26"/>
          <w:szCs w:val="26"/>
        </w:rPr>
        <w:br w:type="page"/>
      </w:r>
      <w:proofErr w:type="gramStart"/>
      <w:r w:rsidRPr="00CE1EC2">
        <w:rPr>
          <w:rFonts w:ascii="Times New Roman" w:hAnsi="Times New Roman" w:cs="Times New Roman"/>
          <w:bCs/>
          <w:color w:val="26282F"/>
          <w:sz w:val="24"/>
          <w:szCs w:val="24"/>
        </w:rPr>
        <w:lastRenderedPageBreak/>
        <w:t>Утвержден</w:t>
      </w:r>
      <w:proofErr w:type="gramEnd"/>
      <w:r w:rsidRPr="00CE1EC2">
        <w:rPr>
          <w:rFonts w:ascii="Times New Roman" w:hAnsi="Times New Roman" w:cs="Times New Roman"/>
          <w:bCs/>
          <w:color w:val="26282F"/>
          <w:sz w:val="24"/>
          <w:szCs w:val="24"/>
        </w:rPr>
        <w:br/>
        <w:t>постановлением Администрации</w:t>
      </w:r>
    </w:p>
    <w:p w:rsidR="00DC4113" w:rsidRPr="00922D7F" w:rsidRDefault="00DC4113" w:rsidP="00DC4113">
      <w:pPr>
        <w:ind w:left="4956"/>
        <w:jc w:val="center"/>
        <w:rPr>
          <w:rFonts w:ascii="Times New Roman" w:hAnsi="Times New Roman" w:cs="Times New Roman"/>
          <w:sz w:val="24"/>
          <w:szCs w:val="24"/>
        </w:rPr>
      </w:pPr>
      <w:r>
        <w:rPr>
          <w:rFonts w:ascii="Times New Roman" w:hAnsi="Times New Roman" w:cs="Times New Roman"/>
          <w:sz w:val="24"/>
          <w:szCs w:val="24"/>
        </w:rPr>
        <w:t xml:space="preserve">сельского поселения Семеновка </w:t>
      </w:r>
    </w:p>
    <w:p w:rsidR="00DC4113" w:rsidRPr="00D94C2B" w:rsidRDefault="00DC4113" w:rsidP="00DC4113">
      <w:pPr>
        <w:ind w:left="4956"/>
        <w:jc w:val="center"/>
        <w:rPr>
          <w:rFonts w:ascii="Times New Roman" w:hAnsi="Times New Roman" w:cs="Times New Roman"/>
          <w:bCs/>
          <w:color w:val="26282F"/>
          <w:sz w:val="24"/>
          <w:szCs w:val="24"/>
          <w:u w:val="single"/>
        </w:rPr>
      </w:pPr>
      <w:r w:rsidRPr="00CE1EC2">
        <w:rPr>
          <w:rFonts w:ascii="Times New Roman" w:hAnsi="Times New Roman" w:cs="Times New Roman"/>
          <w:bCs/>
          <w:color w:val="26282F"/>
          <w:sz w:val="24"/>
          <w:szCs w:val="24"/>
        </w:rPr>
        <w:t xml:space="preserve">от </w:t>
      </w:r>
      <w:bookmarkEnd w:id="2"/>
      <w:r w:rsidR="00B70D60" w:rsidRPr="00B70D60">
        <w:rPr>
          <w:rFonts w:ascii="Times New Roman" w:hAnsi="Times New Roman" w:cs="Times New Roman"/>
          <w:bCs/>
          <w:color w:val="26282F"/>
          <w:sz w:val="24"/>
          <w:szCs w:val="24"/>
        </w:rPr>
        <w:t>11 мая 2023г.</w:t>
      </w:r>
      <w:r>
        <w:rPr>
          <w:rFonts w:ascii="Times New Roman" w:hAnsi="Times New Roman" w:cs="Times New Roman"/>
          <w:bCs/>
          <w:color w:val="26282F"/>
          <w:sz w:val="24"/>
          <w:szCs w:val="24"/>
        </w:rPr>
        <w:t xml:space="preserve"> № </w:t>
      </w:r>
      <w:r w:rsidR="00B70D60" w:rsidRPr="00B70D60">
        <w:rPr>
          <w:rFonts w:ascii="Times New Roman" w:hAnsi="Times New Roman" w:cs="Times New Roman"/>
          <w:bCs/>
          <w:color w:val="26282F"/>
          <w:sz w:val="24"/>
          <w:szCs w:val="24"/>
        </w:rPr>
        <w:t>43</w:t>
      </w:r>
    </w:p>
    <w:p w:rsidR="00DC4113" w:rsidRPr="00CE1EC2" w:rsidRDefault="00DC4113" w:rsidP="00DC4113">
      <w:pPr>
        <w:ind w:left="4956"/>
        <w:jc w:val="center"/>
        <w:rPr>
          <w:rFonts w:ascii="Times New Roman" w:hAnsi="Times New Roman" w:cs="Times New Roman"/>
          <w:bCs/>
          <w:color w:val="26282F"/>
          <w:sz w:val="24"/>
          <w:szCs w:val="24"/>
        </w:rPr>
      </w:pPr>
    </w:p>
    <w:p w:rsidR="00DC4113" w:rsidRPr="00CE1EC2" w:rsidRDefault="00DC4113" w:rsidP="00DC4113">
      <w:pPr>
        <w:ind w:firstLine="698"/>
        <w:jc w:val="right"/>
        <w:rPr>
          <w:rFonts w:ascii="Times New Roman" w:hAnsi="Times New Roman" w:cs="Times New Roman"/>
          <w:bCs/>
          <w:color w:val="26282F"/>
          <w:sz w:val="24"/>
          <w:szCs w:val="24"/>
        </w:rPr>
      </w:pPr>
    </w:p>
    <w:p w:rsidR="00DC4113" w:rsidRPr="00B70D60" w:rsidRDefault="00DC4113" w:rsidP="00DC4113">
      <w:pPr>
        <w:ind w:firstLine="698"/>
        <w:jc w:val="right"/>
        <w:rPr>
          <w:rFonts w:ascii="Times New Roman" w:hAnsi="Times New Roman" w:cs="Times New Roman"/>
          <w:sz w:val="24"/>
          <w:szCs w:val="24"/>
        </w:rPr>
      </w:pPr>
    </w:p>
    <w:p w:rsidR="00DC4113" w:rsidRPr="00B70D60" w:rsidRDefault="00DC4113" w:rsidP="00DC4113">
      <w:pPr>
        <w:jc w:val="center"/>
        <w:rPr>
          <w:rFonts w:ascii="Times New Roman" w:hAnsi="Times New Roman" w:cs="Times New Roman"/>
          <w:sz w:val="24"/>
          <w:szCs w:val="24"/>
        </w:rPr>
      </w:pPr>
      <w:r w:rsidRPr="00B70D60">
        <w:rPr>
          <w:rFonts w:ascii="Times New Roman" w:hAnsi="Times New Roman" w:cs="Times New Roman"/>
          <w:sz w:val="24"/>
          <w:szCs w:val="24"/>
        </w:rPr>
        <w:t xml:space="preserve">Порядок </w:t>
      </w:r>
    </w:p>
    <w:p w:rsidR="00DC4113" w:rsidRPr="00B70D60" w:rsidRDefault="00DC4113" w:rsidP="00DC4113">
      <w:pPr>
        <w:jc w:val="center"/>
        <w:rPr>
          <w:rFonts w:ascii="Times New Roman" w:hAnsi="Times New Roman" w:cs="Times New Roman"/>
          <w:sz w:val="24"/>
          <w:szCs w:val="24"/>
        </w:rPr>
      </w:pPr>
      <w:r w:rsidRPr="00B70D60">
        <w:rPr>
          <w:rFonts w:ascii="Times New Roman" w:hAnsi="Times New Roman" w:cs="Times New Roman"/>
          <w:sz w:val="24"/>
          <w:szCs w:val="24"/>
        </w:rPr>
        <w:t xml:space="preserve">подготовки </w:t>
      </w:r>
      <w:r w:rsidRPr="00B70D60">
        <w:rPr>
          <w:rFonts w:ascii="Times New Roman" w:hAnsi="Times New Roman" w:cs="Times New Roman"/>
          <w:sz w:val="24"/>
          <w:szCs w:val="24"/>
          <w:lang w:bidi="ru-RU"/>
        </w:rPr>
        <w:t>внесения изменений в документацию по планировке территории, разработанную на основании постановления Администрации сельского поселения Семеновка муниципального района Нефтегорский, отмены такой документации или её отдельных частей, признания отдельных частей такой документации не подлежащими применению</w:t>
      </w:r>
    </w:p>
    <w:p w:rsidR="00DC4113" w:rsidRPr="00B70D60" w:rsidRDefault="00DC4113" w:rsidP="00DC4113">
      <w:pPr>
        <w:ind w:firstLine="720"/>
        <w:jc w:val="center"/>
        <w:rPr>
          <w:rFonts w:ascii="Times New Roman" w:hAnsi="Times New Roman" w:cs="Times New Roman"/>
          <w:sz w:val="24"/>
          <w:szCs w:val="24"/>
        </w:rPr>
      </w:pPr>
    </w:p>
    <w:p w:rsidR="00DC4113" w:rsidRPr="00B70D60" w:rsidRDefault="00DC4113" w:rsidP="00DC4113">
      <w:pPr>
        <w:ind w:firstLine="720"/>
        <w:jc w:val="center"/>
        <w:rPr>
          <w:rFonts w:ascii="Times New Roman" w:hAnsi="Times New Roman" w:cs="Times New Roman"/>
          <w:sz w:val="24"/>
          <w:szCs w:val="24"/>
        </w:rPr>
      </w:pPr>
    </w:p>
    <w:p w:rsidR="00DC4113" w:rsidRPr="00B70D60" w:rsidRDefault="00DC4113" w:rsidP="00DC4113">
      <w:pPr>
        <w:numPr>
          <w:ilvl w:val="0"/>
          <w:numId w:val="1"/>
        </w:numPr>
        <w:tabs>
          <w:tab w:val="left" w:pos="0"/>
        </w:tabs>
        <w:ind w:left="0" w:firstLine="851"/>
        <w:jc w:val="both"/>
        <w:rPr>
          <w:rFonts w:ascii="Times New Roman" w:hAnsi="Times New Roman" w:cs="Times New Roman"/>
          <w:sz w:val="24"/>
          <w:szCs w:val="24"/>
        </w:rPr>
      </w:pPr>
      <w:bookmarkStart w:id="3" w:name="sub_1"/>
      <w:proofErr w:type="gramStart"/>
      <w:r w:rsidRPr="00B70D60">
        <w:rPr>
          <w:rFonts w:ascii="Times New Roman" w:hAnsi="Times New Roman" w:cs="Times New Roman"/>
          <w:sz w:val="24"/>
          <w:szCs w:val="24"/>
        </w:rPr>
        <w:t xml:space="preserve">Настоящий Порядок разработан в соответствии с Градостроительным кодексом Российской Федерации и определяет процедуру подготовки </w:t>
      </w:r>
      <w:r w:rsidRPr="00B70D60">
        <w:rPr>
          <w:rFonts w:ascii="Times New Roman" w:hAnsi="Times New Roman" w:cs="Times New Roman"/>
          <w:sz w:val="24"/>
          <w:szCs w:val="24"/>
          <w:lang w:bidi="ru-RU"/>
        </w:rPr>
        <w:t xml:space="preserve">внесения изменений в документацию по планировке территории, разработанную на основании постановления Администрации сельского поселения Семеновка муниципального района Нефтегорский, отмены такой документации или её отдельных частей, признания отдельных частей такой документации не подлежащими применению </w:t>
      </w:r>
      <w:r w:rsidRPr="00B70D60">
        <w:rPr>
          <w:rFonts w:ascii="Times New Roman" w:hAnsi="Times New Roman" w:cs="Times New Roman"/>
          <w:sz w:val="24"/>
          <w:szCs w:val="24"/>
        </w:rPr>
        <w:t>(далее соответственно – Администрация, документация по планировке территории).</w:t>
      </w:r>
      <w:proofErr w:type="gramEnd"/>
    </w:p>
    <w:p w:rsidR="00DC4113" w:rsidRPr="00B70D60" w:rsidRDefault="00DC4113" w:rsidP="00DC4113">
      <w:pPr>
        <w:numPr>
          <w:ilvl w:val="0"/>
          <w:numId w:val="1"/>
        </w:numPr>
        <w:tabs>
          <w:tab w:val="left" w:pos="0"/>
        </w:tabs>
        <w:ind w:left="0" w:firstLine="851"/>
        <w:jc w:val="both"/>
        <w:rPr>
          <w:rFonts w:ascii="Times New Roman" w:hAnsi="Times New Roman" w:cs="Times New Roman"/>
          <w:sz w:val="24"/>
          <w:szCs w:val="24"/>
        </w:rPr>
      </w:pPr>
      <w:r w:rsidRPr="00B70D60">
        <w:rPr>
          <w:rFonts w:ascii="Times New Roman" w:hAnsi="Times New Roman" w:cs="Times New Roman"/>
          <w:sz w:val="24"/>
          <w:szCs w:val="24"/>
        </w:rPr>
        <w:t>Внесение изменений в документацию по планировке территории осуществляется применительно к основной части проекта планировки территории и (или) основной части проекта межевания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3. Внесение изменений в документацию по планировке территории допускается путем утверждения её отдельных частей с соблюдением требований об обязательном опубликовании такой документации в порядке, установленном действующим законодательством.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4. Внесение изменений в проект планировки территории осуществляется в целях:</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а) установления, изменения, отмены красных линий;</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б) изменения границ существующих и планируемых элементов планировочной структуры;</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в) изменения </w:t>
      </w:r>
      <w:proofErr w:type="gramStart"/>
      <w:r w:rsidRPr="00B70D60">
        <w:rPr>
          <w:rFonts w:ascii="Times New Roman" w:hAnsi="Times New Roman" w:cs="Times New Roman"/>
          <w:sz w:val="24"/>
          <w:szCs w:val="24"/>
        </w:rPr>
        <w:t>границ зон планируемого размещения объектов капитального строительства</w:t>
      </w:r>
      <w:proofErr w:type="gramEnd"/>
      <w:r w:rsidRPr="00B70D60">
        <w:rPr>
          <w:rFonts w:ascii="Times New Roman" w:hAnsi="Times New Roman" w:cs="Times New Roman"/>
          <w:sz w:val="24"/>
          <w:szCs w:val="24"/>
        </w:rPr>
        <w:t>;</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г) изменения характеристик и (или) очередности планируемого развития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д) изменения наименования, местоположения, основных характеристик (категория, протяженность, проектная мощность, пропускная способность, грузонапряженность, интенсивность движения) и назначения планируемых для размещения линейных объектов, а также предельных параметров разрешенного строительства, реконструкции объектов капитального строительства, входящих в состав линейных объектов;</w:t>
      </w:r>
    </w:p>
    <w:p w:rsidR="00DC4113" w:rsidRPr="00B70D60" w:rsidRDefault="00DC4113" w:rsidP="00DC4113">
      <w:pPr>
        <w:tabs>
          <w:tab w:val="left" w:pos="993"/>
        </w:tabs>
        <w:ind w:firstLine="851"/>
        <w:jc w:val="both"/>
        <w:rPr>
          <w:rFonts w:ascii="Times New Roman" w:hAnsi="Times New Roman" w:cs="Times New Roman"/>
          <w:sz w:val="24"/>
          <w:szCs w:val="24"/>
        </w:rPr>
      </w:pPr>
      <w:r w:rsidRPr="00B70D60">
        <w:rPr>
          <w:rFonts w:ascii="Times New Roman" w:hAnsi="Times New Roman" w:cs="Times New Roman"/>
          <w:sz w:val="24"/>
          <w:szCs w:val="24"/>
        </w:rPr>
        <w:t>е) исправления технических ошибок (описок, опечаток и иных).</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5. Внесение изменений в проект межевания территории осуществляется в целях:</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а) изменения местоположения границ образуемых и изменяемых земельных участков;</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б) установления, изменения, отмены красных линий;</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в) изменения перечня образуемых земельных участков, в том числе возможных способов их образования, и сведений о площади таких земельных участков в случае, если площадь земельного участка, полученная в результате выполнения кадастровых работ, отличается от площади земельного участка, указанной в утвержденном проекте межевания территории, более чем на 10 процентов;</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г) изменения вида разрешенного использования земельного участка;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д) изменения сведений о границах территории, в отношении которой утвержден проект межевания, содержащих перечень координат характерных точек этих границ в системе координат, используемой для ведения Единого государственного реестра недвижимости;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е) изменения линий отступа от красных линий в целях определения мест допустимого </w:t>
      </w:r>
      <w:r w:rsidRPr="00B70D60">
        <w:rPr>
          <w:rFonts w:ascii="Times New Roman" w:hAnsi="Times New Roman" w:cs="Times New Roman"/>
          <w:sz w:val="24"/>
          <w:szCs w:val="24"/>
        </w:rPr>
        <w:lastRenderedPageBreak/>
        <w:t>размещения зданий, строений, сооружений;</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ж) исправления технических ошибок (описок, опечаток и иных).</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6. В целях внесения изменений в документацию по планировке территории инициатор направляет </w:t>
      </w:r>
      <w:proofErr w:type="gramStart"/>
      <w:r w:rsidRPr="00B70D60">
        <w:rPr>
          <w:rFonts w:ascii="Times New Roman" w:hAnsi="Times New Roman" w:cs="Times New Roman"/>
          <w:sz w:val="24"/>
          <w:szCs w:val="24"/>
        </w:rPr>
        <w:t>в Администрацию заявление о внесении изменений в документацию по планировке территории на бумажном носителе</w:t>
      </w:r>
      <w:proofErr w:type="gramEnd"/>
      <w:r w:rsidRPr="00B70D60">
        <w:rPr>
          <w:rFonts w:ascii="Times New Roman" w:hAnsi="Times New Roman" w:cs="Times New Roman"/>
          <w:sz w:val="24"/>
          <w:szCs w:val="24"/>
        </w:rPr>
        <w:t xml:space="preserve"> или в форме электронного документа, подписанного электронной подписью инициатора. В этом заявлении указывается следующая информация: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а) вид документации по планировке территории, в которую вносятся изменения;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б) реквизиты (номер и дата) решения об утверждении документации по планировке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в) мотивированное обоснование необходимости внесения изменений в документацию по планировке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К заявлению о внесении изменений в документацию по планировке территории прилагаются: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а) изменения в документацию по планировке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б) обоснование изменений в документацию по планировке территории, представляемые в виде графической части и пояснительной записки;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в) материалы и результаты инженерных изысканий, используемые при подготовке изменений в документацию по планировке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г) уведомления согласующих органов, владельцев автомобильных дорог, подтверждающие согласование изменений в документацию по планировке территории в случае, если согласование таких изменений является обязательным в соответствии с законодательством Российской Федерации.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7. Решение о подготовке изменений в документацию по планировке территории </w:t>
      </w:r>
      <w:proofErr w:type="gramStart"/>
      <w:r w:rsidRPr="00B70D60">
        <w:rPr>
          <w:rFonts w:ascii="Times New Roman" w:hAnsi="Times New Roman" w:cs="Times New Roman"/>
          <w:sz w:val="24"/>
          <w:szCs w:val="24"/>
        </w:rPr>
        <w:t>принимается</w:t>
      </w:r>
      <w:proofErr w:type="gramEnd"/>
      <w:r w:rsidRPr="00B70D60">
        <w:rPr>
          <w:rFonts w:ascii="Times New Roman" w:hAnsi="Times New Roman" w:cs="Times New Roman"/>
          <w:sz w:val="24"/>
          <w:szCs w:val="24"/>
        </w:rPr>
        <w:t xml:space="preserve"> и подготовка таких изменений обеспечивается Администрацией, физическими или юридическими лицами, которыми обеспечивалась подготовка такой документации по планировке территории (далее - инициатор).</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8. Решение об утверждении изменений в документацию по планировке территории принимается Администрацией.</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9. Согласование изменений в документацию по планировке территории осуществляется применительно к утверждаемым частям. </w:t>
      </w:r>
    </w:p>
    <w:p w:rsidR="00DC4113" w:rsidRPr="00B70D60" w:rsidRDefault="00DC4113" w:rsidP="00DC4113">
      <w:pPr>
        <w:tabs>
          <w:tab w:val="left" w:pos="0"/>
        </w:tabs>
        <w:ind w:firstLine="851"/>
        <w:jc w:val="both"/>
        <w:rPr>
          <w:rFonts w:ascii="Times New Roman" w:hAnsi="Times New Roman" w:cs="Times New Roman"/>
          <w:sz w:val="24"/>
          <w:szCs w:val="24"/>
        </w:rPr>
      </w:pPr>
      <w:bookmarkStart w:id="4" w:name="Par0"/>
      <w:bookmarkEnd w:id="4"/>
      <w:r w:rsidRPr="00B70D60">
        <w:rPr>
          <w:rFonts w:ascii="Times New Roman" w:hAnsi="Times New Roman" w:cs="Times New Roman"/>
          <w:sz w:val="24"/>
          <w:szCs w:val="24"/>
        </w:rPr>
        <w:t xml:space="preserve">В случае если согласование изменений в документацию по планировке территории является обязательным в соответствии с законодательством Российской Федерации, такие изменения после завершения их подготовки направляются инициатором или уполномоченным им лицом на бумажном носителе посредством почтовой связи или подаются </w:t>
      </w:r>
      <w:proofErr w:type="gramStart"/>
      <w:r w:rsidRPr="00B70D60">
        <w:rPr>
          <w:rFonts w:ascii="Times New Roman" w:hAnsi="Times New Roman" w:cs="Times New Roman"/>
          <w:sz w:val="24"/>
          <w:szCs w:val="24"/>
        </w:rPr>
        <w:t>лично</w:t>
      </w:r>
      <w:proofErr w:type="gramEnd"/>
      <w:r w:rsidRPr="00B70D60">
        <w:rPr>
          <w:rFonts w:ascii="Times New Roman" w:hAnsi="Times New Roman" w:cs="Times New Roman"/>
          <w:sz w:val="24"/>
          <w:szCs w:val="24"/>
        </w:rPr>
        <w:t xml:space="preserve"> либо направляются в форме электронного документа на согласование с учетом соблюдения требований законодательства Российской Федерации о государственной тайне:  </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t>а) в орган государственной власти, осуществляющий предоставление лесных участков в границах земель лесного фонда, если документация по планировке территории подготовлена применительно к землям лесного фонда, а в случае необходимости перевода земельных участков, на которых планируется размещение линейных объектов, из состава земель лесного фонда в земли иных категорий, в том числе после ввода таких объектов в эксплуатацию, в федеральный орган исполнительной</w:t>
      </w:r>
      <w:proofErr w:type="gramEnd"/>
      <w:r w:rsidRPr="00B70D60">
        <w:rPr>
          <w:rFonts w:ascii="Times New Roman" w:hAnsi="Times New Roman" w:cs="Times New Roman"/>
          <w:sz w:val="24"/>
          <w:szCs w:val="24"/>
        </w:rPr>
        <w:t xml:space="preserve"> власти, </w:t>
      </w:r>
      <w:proofErr w:type="gramStart"/>
      <w:r w:rsidRPr="00B70D60">
        <w:rPr>
          <w:rFonts w:ascii="Times New Roman" w:hAnsi="Times New Roman" w:cs="Times New Roman"/>
          <w:sz w:val="24"/>
          <w:szCs w:val="24"/>
        </w:rPr>
        <w:t>осуществляющий</w:t>
      </w:r>
      <w:proofErr w:type="gramEnd"/>
      <w:r w:rsidRPr="00B70D60">
        <w:rPr>
          <w:rFonts w:ascii="Times New Roman" w:hAnsi="Times New Roman" w:cs="Times New Roman"/>
          <w:sz w:val="24"/>
          <w:szCs w:val="24"/>
        </w:rPr>
        <w:t xml:space="preserve"> функции по контролю и надзору в области лесных отношений, а также по оказанию государственных услуг и управлению государственным имуществом в области лесных отношений;</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t>б) в орган государственной власти или орган местного самоуправления, уполномоченный на принятие решения об изъятии земельных участков для государственных или муниципальных нужд, если проект планировки территории предусматривает размещение объекта местного значения, для размещения которого допускается изъятие земельных участков для государственных или муниципальных нужд (в указанном случае на согласование направляется только проект планировки территории), за исключением случая, предусмотренного пунктом 9 настоящего</w:t>
      </w:r>
      <w:proofErr w:type="gramEnd"/>
      <w:r w:rsidRPr="00B70D60">
        <w:rPr>
          <w:rFonts w:ascii="Times New Roman" w:hAnsi="Times New Roman" w:cs="Times New Roman"/>
          <w:sz w:val="24"/>
          <w:szCs w:val="24"/>
        </w:rPr>
        <w:t xml:space="preserve"> Порядка; </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t xml:space="preserve">в) </w:t>
      </w:r>
      <w:r w:rsidR="007470BA" w:rsidRPr="00B70D60">
        <w:rPr>
          <w:rFonts w:ascii="Times New Roman" w:hAnsi="Times New Roman" w:cs="Times New Roman"/>
          <w:sz w:val="24"/>
          <w:szCs w:val="24"/>
        </w:rPr>
        <w:t>Г</w:t>
      </w:r>
      <w:r w:rsidRPr="00B70D60">
        <w:rPr>
          <w:rFonts w:ascii="Times New Roman" w:hAnsi="Times New Roman" w:cs="Times New Roman"/>
          <w:sz w:val="24"/>
          <w:szCs w:val="24"/>
        </w:rPr>
        <w:t xml:space="preserve">лаве </w:t>
      </w:r>
      <w:r w:rsidR="007470BA" w:rsidRPr="00B70D60">
        <w:rPr>
          <w:rFonts w:ascii="Times New Roman" w:hAnsi="Times New Roman" w:cs="Times New Roman"/>
          <w:sz w:val="24"/>
          <w:szCs w:val="24"/>
        </w:rPr>
        <w:t xml:space="preserve">поселения, в отношении которого разработаны изменения в документацию по планировке территории, предусматривающую размещения объекта местного значения </w:t>
      </w:r>
      <w:r w:rsidR="007470BA" w:rsidRPr="00B70D60">
        <w:rPr>
          <w:rFonts w:ascii="Times New Roman" w:hAnsi="Times New Roman" w:cs="Times New Roman"/>
          <w:sz w:val="24"/>
          <w:szCs w:val="24"/>
        </w:rPr>
        <w:lastRenderedPageBreak/>
        <w:t xml:space="preserve">поселения, финансирование строительства, реконструкции которого осуществляется полностью за счет средств местного бюджета сельского поселения Семеновка и размещение которого планируется на территории двух и более поселений, имеющих общую границу, в границах муниципального района Нефтегорский;     </w:t>
      </w:r>
      <w:proofErr w:type="gramEnd"/>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г) в исполнительный орган государственной власти или орган местного самоуправления, в ведении которых находится особо охраняемая природная территория, если документация по планировке территории подготовлена применительно к особо охраняемой природной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д) владельцу автомобильной дороги, если документация по планировке территории предусматривает размещение объекта капитального строительства в границах придорожной полосы автомобильной дороги</w:t>
      </w:r>
    </w:p>
    <w:p w:rsidR="00DC4113" w:rsidRPr="00B70D60" w:rsidRDefault="00DC4113" w:rsidP="007470BA">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е) главе поселения, в отношении территории которого разработана документация по планировке территории, за исключением случая, предусмотренного пунктом 9 настоящего Порядка</w:t>
      </w:r>
      <w:r w:rsidR="007470BA" w:rsidRPr="00B70D60">
        <w:rPr>
          <w:rFonts w:ascii="Times New Roman" w:hAnsi="Times New Roman" w:cs="Times New Roman"/>
          <w:sz w:val="24"/>
          <w:szCs w:val="24"/>
        </w:rPr>
        <w:t>.</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10. </w:t>
      </w:r>
      <w:proofErr w:type="gramStart"/>
      <w:r w:rsidRPr="00B70D60">
        <w:rPr>
          <w:rFonts w:ascii="Times New Roman" w:hAnsi="Times New Roman" w:cs="Times New Roman"/>
          <w:sz w:val="24"/>
          <w:szCs w:val="24"/>
        </w:rPr>
        <w:t>В случае внесения изменений в проект планировки территории, предусматривающий строительство, реконструкцию линейного объекта, в части изменения, связанного с увеличением или уменьшением не более чем на десять процентов площади зоны планируемого размещения линейного объекта и (или) иного объекта капитального строительства, входящего в состав линейного объекта, в связи с необходимостью уточнения границ зон планируемого размещения указанных объектов, не требуется направление изменений насогласование</w:t>
      </w:r>
      <w:proofErr w:type="gramEnd"/>
      <w:r w:rsidRPr="00B70D60">
        <w:rPr>
          <w:rFonts w:ascii="Times New Roman" w:hAnsi="Times New Roman" w:cs="Times New Roman"/>
          <w:sz w:val="24"/>
          <w:szCs w:val="24"/>
        </w:rPr>
        <w:t xml:space="preserve"> </w:t>
      </w:r>
      <w:proofErr w:type="gramStart"/>
      <w:r w:rsidRPr="00B70D60">
        <w:rPr>
          <w:rFonts w:ascii="Times New Roman" w:hAnsi="Times New Roman" w:cs="Times New Roman"/>
          <w:sz w:val="24"/>
          <w:szCs w:val="24"/>
        </w:rPr>
        <w:t>в соответствии с подпунктом «е» пункта 9 настоящего Порядка при условии, что внесение изменений не повлияет на предусмотренные проектом планировки территории планировочные решения, а также на согласование в соответствии с подпунктом «б» пункта 9 настоящего Порядка при условии, что внесение изменений не повлияет на предусмотренные проектом планировки территории планировочные решения и не приведет к необходимости изъятия земельных участков и (или</w:t>
      </w:r>
      <w:proofErr w:type="gramEnd"/>
      <w:r w:rsidRPr="00B70D60">
        <w:rPr>
          <w:rFonts w:ascii="Times New Roman" w:hAnsi="Times New Roman" w:cs="Times New Roman"/>
          <w:sz w:val="24"/>
          <w:szCs w:val="24"/>
        </w:rPr>
        <w:t>) расположенных на них объектов недвижимого имущества для государственных или муниципальных нужд.</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11. Изменения в документацию по планировке территории в форме электронного документа направляются инициатором или уполномоченным им лицом с использованием информационно-телекоммуникационных сетей общего пользования, в том числе посредством федеральной государственной информационной системы "Единый портал государственных и муниципальных услуг (функций)", с соблюдением требований законодательства Российской Федерации о защите государственной тайны. Указанные изменения в форме электронного документа подписываются усиленной квалифицированной электронной подписью уполномоченного должностного лица инициатора - органа местного самоуправления, уполномоченного должностного лица инициатора - юридического лица либо его уполномоченного представителя, или усиленной неквалифицированной электронной подписью инициатора - физического лица либо его уполномоченного представителя, сертификат ключа </w:t>
      </w:r>
      <w:proofErr w:type="gramStart"/>
      <w:r w:rsidRPr="00B70D60">
        <w:rPr>
          <w:rFonts w:ascii="Times New Roman" w:hAnsi="Times New Roman" w:cs="Times New Roman"/>
          <w:sz w:val="24"/>
          <w:szCs w:val="24"/>
        </w:rPr>
        <w:t>проверки</w:t>
      </w:r>
      <w:proofErr w:type="gramEnd"/>
      <w:r w:rsidRPr="00B70D60">
        <w:rPr>
          <w:rFonts w:ascii="Times New Roman" w:hAnsi="Times New Roman" w:cs="Times New Roman"/>
          <w:sz w:val="24"/>
          <w:szCs w:val="24"/>
        </w:rPr>
        <w:t xml:space="preserve">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(далее - электронная подпись инициатора).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12. Указанные в пункте 9 настоящего Порядка согласующие органы и владельцы автомобильных дорог обеспечивают рассмотрение представленных на согласование изменений в документацию по планировке территории в течение 15 рабочих дней со дня их получения и уведомляют на бумажном носителе или в форме электронного документа о результатах согласования инициатора.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В случае если согласующими органами, владельцами автомобильных дорог по истечении 15 рабочих дней со дня направления изменений в документацию по планировке территории не представлено уведомление о результатах рассмотрения изменений в документацию по планировке территории, такие изменения считаются согласованными.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13. В случае отказа одного или нескольких согласующих органов, владельцев автомобильных дорог в согласовании изменений в документацию по планировке территории </w:t>
      </w:r>
      <w:r w:rsidRPr="00B70D60">
        <w:rPr>
          <w:rFonts w:ascii="Times New Roman" w:hAnsi="Times New Roman" w:cs="Times New Roman"/>
          <w:sz w:val="24"/>
          <w:szCs w:val="24"/>
        </w:rPr>
        <w:lastRenderedPageBreak/>
        <w:t xml:space="preserve">инициатор  дорабатывает документацию по планировке территории с учетом замечаний, изложенных в таком отказе, и повторно направляет ее в соответствующие согласующие органы, владельцам автомобильных дорог, которые представили такой отказ.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Согласующие органы, владельцы автомобильных дорог рассматривают представленную на повторное согласование документацию по планировке территории в течение 15 рабочих дней со дня ее получения.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Отказ в согласовании документации по планировке территории должен содержать мотивированные замечания к указанной документации.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14. </w:t>
      </w:r>
      <w:bookmarkStart w:id="5" w:name="Par12"/>
      <w:bookmarkEnd w:id="5"/>
      <w:r w:rsidRPr="00B70D60">
        <w:rPr>
          <w:rFonts w:ascii="Times New Roman" w:hAnsi="Times New Roman" w:cs="Times New Roman"/>
          <w:sz w:val="24"/>
          <w:szCs w:val="24"/>
        </w:rPr>
        <w:t>В случае повторного отказа в согласовании изменений в документацию по планировке территории одного или нескольких согласующих органов, владельцев автомобильных дорог инициатор направляет в Администрацию обращение о проведении согласительного совещания с участием согласующих органов, владельцев автомобильных дорог, повторно отказавших в согласовании изменений в документацию по планировке территории (далее – обращение), в целях урегулирования разногласий</w:t>
      </w:r>
      <w:proofErr w:type="gramStart"/>
      <w:r w:rsidRPr="00B70D60">
        <w:rPr>
          <w:rFonts w:ascii="Times New Roman" w:hAnsi="Times New Roman" w:cs="Times New Roman"/>
          <w:sz w:val="24"/>
          <w:szCs w:val="24"/>
        </w:rPr>
        <w:t>.К</w:t>
      </w:r>
      <w:proofErr w:type="gramEnd"/>
      <w:r w:rsidRPr="00B70D60">
        <w:rPr>
          <w:rFonts w:ascii="Times New Roman" w:hAnsi="Times New Roman" w:cs="Times New Roman"/>
          <w:sz w:val="24"/>
          <w:szCs w:val="24"/>
        </w:rPr>
        <w:t xml:space="preserve"> обращению прилагаются изменения в документацию по планировке территории, отказы согласующих органов, владельцев автомобильных дорог в согласовании изменений в документацию по планировке территории, а также таблица разногласий по замечаниям согласующих органов, владельцев автомобильных дорог, послуживших основанием для отказа в согласовании изменений в документацию по планировке территории, содержащая позицию инициатора по каждому из замечаний и ее обоснование. </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t>Разрешение разногласий между органами государственной власти, органами местного самоуправления и (или) владельцами автомобильных дорог и принятие решений по вопросам согласования изменений в документацию по планировке территории, предусматривающей размещение объектов</w:t>
      </w:r>
      <w:r w:rsidR="00597DC8" w:rsidRPr="00B70D60">
        <w:rPr>
          <w:rFonts w:ascii="Times New Roman" w:hAnsi="Times New Roman" w:cs="Times New Roman"/>
          <w:sz w:val="24"/>
          <w:szCs w:val="24"/>
        </w:rPr>
        <w:t xml:space="preserve"> местного значения сельского поселения Семеновка в границах поселения и иных объектов капитального строительства в границах поселения, за исключением случаев, указанных в частях 2–4.2, 5.2 статьи 45 Градостроительного кодекса Российской Федерации,   </w:t>
      </w:r>
      <w:r w:rsidRPr="00B70D60">
        <w:rPr>
          <w:rFonts w:ascii="Times New Roman" w:hAnsi="Times New Roman" w:cs="Times New Roman"/>
          <w:sz w:val="24"/>
          <w:szCs w:val="24"/>
        </w:rPr>
        <w:t>осуществляется</w:t>
      </w:r>
      <w:proofErr w:type="gramEnd"/>
      <w:r w:rsidRPr="00B70D60">
        <w:rPr>
          <w:rFonts w:ascii="Times New Roman" w:hAnsi="Times New Roman" w:cs="Times New Roman"/>
          <w:sz w:val="24"/>
          <w:szCs w:val="24"/>
        </w:rPr>
        <w:t xml:space="preserve"> в порядке, установленном Правительством Российской Федерации.</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t xml:space="preserve">В случае повторного отказа в согласовании документации по планировке </w:t>
      </w:r>
      <w:r w:rsidR="00597DC8" w:rsidRPr="00B70D60">
        <w:rPr>
          <w:rFonts w:ascii="Times New Roman" w:hAnsi="Times New Roman" w:cs="Times New Roman"/>
          <w:sz w:val="24"/>
          <w:szCs w:val="24"/>
        </w:rPr>
        <w:t>Г</w:t>
      </w:r>
      <w:r w:rsidRPr="00B70D60">
        <w:rPr>
          <w:rFonts w:ascii="Times New Roman" w:hAnsi="Times New Roman" w:cs="Times New Roman"/>
          <w:sz w:val="24"/>
          <w:szCs w:val="24"/>
        </w:rPr>
        <w:t xml:space="preserve">лав, указанных в подпункте «в» пункта </w:t>
      </w:r>
      <w:r w:rsidR="00597DC8" w:rsidRPr="00B70D60">
        <w:rPr>
          <w:rFonts w:ascii="Times New Roman" w:hAnsi="Times New Roman" w:cs="Times New Roman"/>
          <w:sz w:val="24"/>
          <w:szCs w:val="24"/>
        </w:rPr>
        <w:t>9</w:t>
      </w:r>
      <w:r w:rsidRPr="00B70D60">
        <w:rPr>
          <w:rFonts w:ascii="Times New Roman" w:hAnsi="Times New Roman" w:cs="Times New Roman"/>
          <w:sz w:val="24"/>
          <w:szCs w:val="24"/>
        </w:rPr>
        <w:t xml:space="preserve"> настоящего Порядка, </w:t>
      </w:r>
      <w:r w:rsidR="00597DC8" w:rsidRPr="00B70D60">
        <w:rPr>
          <w:rFonts w:ascii="Times New Roman" w:hAnsi="Times New Roman" w:cs="Times New Roman"/>
          <w:sz w:val="24"/>
          <w:szCs w:val="24"/>
        </w:rPr>
        <w:t xml:space="preserve">уполномоченный орган направляет в Администрацию муниципального района Нефтегорский </w:t>
      </w:r>
      <w:r w:rsidRPr="00B70D60">
        <w:rPr>
          <w:rFonts w:ascii="Times New Roman" w:hAnsi="Times New Roman" w:cs="Times New Roman"/>
          <w:sz w:val="24"/>
          <w:szCs w:val="24"/>
        </w:rPr>
        <w:t xml:space="preserve">обращение о создании согласительной комиссии с приложением изменений в документацию по планировке территории, таблицы разногласий по замечаниям </w:t>
      </w:r>
      <w:r w:rsidR="00597DC8" w:rsidRPr="00B70D60">
        <w:rPr>
          <w:rFonts w:ascii="Times New Roman" w:hAnsi="Times New Roman" w:cs="Times New Roman"/>
          <w:sz w:val="24"/>
          <w:szCs w:val="24"/>
        </w:rPr>
        <w:t>Г</w:t>
      </w:r>
      <w:r w:rsidRPr="00B70D60">
        <w:rPr>
          <w:rFonts w:ascii="Times New Roman" w:hAnsi="Times New Roman" w:cs="Times New Roman"/>
          <w:sz w:val="24"/>
          <w:szCs w:val="24"/>
        </w:rPr>
        <w:t>лав, послуживших основанием для отказа в согласовании изменений в документацию по планировке территории, с обоснованием позиции уполномоченного</w:t>
      </w:r>
      <w:proofErr w:type="gramEnd"/>
      <w:r w:rsidRPr="00B70D60">
        <w:rPr>
          <w:rFonts w:ascii="Times New Roman" w:hAnsi="Times New Roman" w:cs="Times New Roman"/>
          <w:sz w:val="24"/>
          <w:szCs w:val="24"/>
        </w:rPr>
        <w:t xml:space="preserve"> органа, а также информации о представителях инициатора для включения в состав согласительной комиссии. Утверждение изменений в документацию по планировке территории в данном случае осуществляется </w:t>
      </w:r>
      <w:r w:rsidR="00597DC8" w:rsidRPr="00B70D60">
        <w:rPr>
          <w:rFonts w:ascii="Times New Roman" w:hAnsi="Times New Roman" w:cs="Times New Roman"/>
          <w:sz w:val="24"/>
          <w:szCs w:val="24"/>
        </w:rPr>
        <w:t xml:space="preserve">Администрацией муниципального района Нефтегорский </w:t>
      </w:r>
      <w:r w:rsidRPr="00B70D60">
        <w:rPr>
          <w:rFonts w:ascii="Times New Roman" w:hAnsi="Times New Roman" w:cs="Times New Roman"/>
          <w:sz w:val="24"/>
          <w:szCs w:val="24"/>
        </w:rPr>
        <w:t>с учетом результатов рассмотрения разногласий согласительной комиссией, требования к составу и порядку работы которой устанавливаются постановлением Правительства Российской Федерации.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15. Администрация осуществляет проверку изменений в документацию по планировке территории на соответствие требованиям, указанным в </w:t>
      </w:r>
      <w:hyperlink r:id="rId5" w:history="1">
        <w:r w:rsidRPr="00B70D60">
          <w:rPr>
            <w:rStyle w:val="a4"/>
            <w:rFonts w:ascii="Times New Roman" w:hAnsi="Times New Roman" w:cs="Times New Roman"/>
            <w:sz w:val="24"/>
            <w:szCs w:val="24"/>
          </w:rPr>
          <w:t>части 10 статьи 45</w:t>
        </w:r>
      </w:hyperlink>
      <w:r w:rsidRPr="00B70D60">
        <w:rPr>
          <w:rFonts w:ascii="Times New Roman" w:hAnsi="Times New Roman" w:cs="Times New Roman"/>
          <w:sz w:val="24"/>
          <w:szCs w:val="24"/>
        </w:rPr>
        <w:t xml:space="preserve"> Градостроительного кодекса Российской Федерации, в течение пятнадцати дней со дня поступления такой документации.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По результатам проверки Администрация принимает решение:</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 проведении общественных обсуждений или публичных слушаний по проекту внесения изменений в документацию по планировке территории, в случаях, предусмотренных Градостроительным кодексом Российской Федерации;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об отклонении изменений в документацию по планировке территории и направлении ее на доработку в случае ее несоответствия установленным требованиям.</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По результатам проверки изменений в документацию по планировке территории, указанной  в части 5.1 статьи 46 Градостроительного кодекса Российской Федерации, принимает решение:</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об утверждении изменений в документацию по планировке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lastRenderedPageBreak/>
        <w:t>отклонении</w:t>
      </w:r>
      <w:proofErr w:type="gramEnd"/>
      <w:r w:rsidRPr="00B70D60">
        <w:rPr>
          <w:rFonts w:ascii="Times New Roman" w:hAnsi="Times New Roman" w:cs="Times New Roman"/>
          <w:sz w:val="24"/>
          <w:szCs w:val="24"/>
        </w:rPr>
        <w:t xml:space="preserve"> изменений в документацию по планировке территории и направлении ее на доработку в случае ее несоответствия установленным требованиям.</w:t>
      </w:r>
    </w:p>
    <w:p w:rsidR="00DC4113" w:rsidRPr="00B70D60" w:rsidRDefault="00DC4113" w:rsidP="00B70D60">
      <w:pPr>
        <w:ind w:firstLine="709"/>
        <w:jc w:val="both"/>
        <w:rPr>
          <w:rFonts w:ascii="Times New Roman" w:hAnsi="Times New Roman" w:cs="Times New Roman"/>
          <w:sz w:val="24"/>
          <w:szCs w:val="24"/>
        </w:rPr>
      </w:pPr>
      <w:r w:rsidRPr="00B70D60">
        <w:rPr>
          <w:rFonts w:ascii="Times New Roman" w:hAnsi="Times New Roman" w:cs="Times New Roman"/>
          <w:sz w:val="24"/>
          <w:szCs w:val="24"/>
        </w:rPr>
        <w:t xml:space="preserve">16. </w:t>
      </w:r>
      <w:proofErr w:type="gramStart"/>
      <w:r w:rsidRPr="00B70D60">
        <w:rPr>
          <w:rFonts w:ascii="Times New Roman" w:hAnsi="Times New Roman" w:cs="Times New Roman"/>
          <w:sz w:val="24"/>
          <w:szCs w:val="24"/>
        </w:rPr>
        <w:t xml:space="preserve">Общественные обсуждения или публичные слушания по проектам внесения изменений в документацию по планировке территории проводятся применительно к утверждаемым частям в соответствии с Порядком организации и проведении общественных обсуждений или публичных слушаний </w:t>
      </w:r>
      <w:r w:rsidR="00B70D60" w:rsidRPr="00B70D60">
        <w:rPr>
          <w:rFonts w:ascii="Times New Roman" w:hAnsi="Times New Roman" w:cs="Times New Roman"/>
          <w:sz w:val="24"/>
          <w:szCs w:val="24"/>
        </w:rPr>
        <w:t xml:space="preserve">организации и проведения публичных слушаний или общественных обсуждений в сельском поселении </w:t>
      </w:r>
      <w:r w:rsidR="00B70D60" w:rsidRPr="00B70D60">
        <w:rPr>
          <w:rFonts w:ascii="Times New Roman" w:hAnsi="Times New Roman" w:cs="Times New Roman"/>
          <w:sz w:val="24"/>
          <w:szCs w:val="24"/>
        </w:rPr>
        <w:fldChar w:fldCharType="begin"/>
      </w:r>
      <w:r w:rsidR="00B70D60" w:rsidRPr="00B70D60">
        <w:rPr>
          <w:rFonts w:ascii="Times New Roman" w:hAnsi="Times New Roman" w:cs="Times New Roman"/>
          <w:sz w:val="24"/>
          <w:szCs w:val="24"/>
        </w:rPr>
        <w:instrText xml:space="preserve"> MERGEFIELD "Название_поселения" </w:instrText>
      </w:r>
      <w:r w:rsidR="00B70D60" w:rsidRPr="00B70D60">
        <w:rPr>
          <w:rFonts w:ascii="Times New Roman" w:hAnsi="Times New Roman" w:cs="Times New Roman"/>
          <w:sz w:val="24"/>
          <w:szCs w:val="24"/>
        </w:rPr>
        <w:fldChar w:fldCharType="separate"/>
      </w:r>
      <w:r w:rsidR="00B70D60" w:rsidRPr="00B70D60">
        <w:rPr>
          <w:rFonts w:ascii="Times New Roman" w:hAnsi="Times New Roman" w:cs="Times New Roman"/>
          <w:sz w:val="24"/>
          <w:szCs w:val="24"/>
        </w:rPr>
        <w:t>Семеновка</w:t>
      </w:r>
      <w:r w:rsidR="00B70D60" w:rsidRPr="00B70D60">
        <w:rPr>
          <w:rFonts w:ascii="Times New Roman" w:hAnsi="Times New Roman" w:cs="Times New Roman"/>
          <w:sz w:val="24"/>
          <w:szCs w:val="24"/>
        </w:rPr>
        <w:fldChar w:fldCharType="end"/>
      </w:r>
      <w:r w:rsidR="00B70D60" w:rsidRPr="00B70D60">
        <w:rPr>
          <w:rFonts w:ascii="Times New Roman" w:hAnsi="Times New Roman" w:cs="Times New Roman"/>
          <w:sz w:val="24"/>
          <w:szCs w:val="24"/>
        </w:rPr>
        <w:t xml:space="preserve"> муниципального района </w:t>
      </w:r>
      <w:r w:rsidR="00B70D60" w:rsidRPr="00B70D60">
        <w:rPr>
          <w:rFonts w:ascii="Times New Roman" w:hAnsi="Times New Roman" w:cs="Times New Roman"/>
          <w:sz w:val="24"/>
          <w:szCs w:val="24"/>
        </w:rPr>
        <w:fldChar w:fldCharType="begin"/>
      </w:r>
      <w:r w:rsidR="00B70D60" w:rsidRPr="00B70D60">
        <w:rPr>
          <w:rFonts w:ascii="Times New Roman" w:hAnsi="Times New Roman" w:cs="Times New Roman"/>
          <w:sz w:val="24"/>
          <w:szCs w:val="24"/>
        </w:rPr>
        <w:instrText xml:space="preserve"> MERGEFIELD "Название_района" </w:instrText>
      </w:r>
      <w:r w:rsidR="00B70D60" w:rsidRPr="00B70D60">
        <w:rPr>
          <w:rFonts w:ascii="Times New Roman" w:hAnsi="Times New Roman" w:cs="Times New Roman"/>
          <w:sz w:val="24"/>
          <w:szCs w:val="24"/>
        </w:rPr>
        <w:fldChar w:fldCharType="separate"/>
      </w:r>
      <w:r w:rsidR="00B70D60" w:rsidRPr="00B70D60">
        <w:rPr>
          <w:rFonts w:ascii="Times New Roman" w:hAnsi="Times New Roman" w:cs="Times New Roman"/>
          <w:sz w:val="24"/>
          <w:szCs w:val="24"/>
        </w:rPr>
        <w:t>Нефтегорский</w:t>
      </w:r>
      <w:r w:rsidR="00B70D60" w:rsidRPr="00B70D60">
        <w:rPr>
          <w:rFonts w:ascii="Times New Roman" w:hAnsi="Times New Roman" w:cs="Times New Roman"/>
          <w:sz w:val="24"/>
          <w:szCs w:val="24"/>
        </w:rPr>
        <w:fldChar w:fldCharType="end"/>
      </w:r>
      <w:r w:rsidR="00B70D60" w:rsidRPr="00B70D60">
        <w:rPr>
          <w:rFonts w:ascii="Times New Roman" w:hAnsi="Times New Roman" w:cs="Times New Roman"/>
          <w:sz w:val="24"/>
          <w:szCs w:val="24"/>
        </w:rPr>
        <w:t xml:space="preserve"> Самарской области</w:t>
      </w:r>
      <w:r w:rsidRPr="00B70D60">
        <w:rPr>
          <w:rFonts w:ascii="Times New Roman" w:hAnsi="Times New Roman" w:cs="Times New Roman"/>
          <w:sz w:val="24"/>
          <w:szCs w:val="24"/>
        </w:rPr>
        <w:t xml:space="preserve"> утвержденным решением Собрания представителей </w:t>
      </w:r>
      <w:r w:rsidR="00597DC8" w:rsidRPr="00B70D60">
        <w:rPr>
          <w:rFonts w:ascii="Times New Roman" w:hAnsi="Times New Roman" w:cs="Times New Roman"/>
          <w:sz w:val="24"/>
          <w:szCs w:val="24"/>
        </w:rPr>
        <w:t xml:space="preserve">сельского поселения Семеновка </w:t>
      </w:r>
      <w:r w:rsidRPr="00B70D60">
        <w:rPr>
          <w:rFonts w:ascii="Times New Roman" w:hAnsi="Times New Roman" w:cs="Times New Roman"/>
          <w:sz w:val="24"/>
          <w:szCs w:val="24"/>
        </w:rPr>
        <w:t>муниципального района Нефтегорский от</w:t>
      </w:r>
      <w:r w:rsidR="00B70D60">
        <w:rPr>
          <w:rFonts w:ascii="Times New Roman" w:hAnsi="Times New Roman" w:cs="Times New Roman"/>
          <w:sz w:val="24"/>
          <w:szCs w:val="24"/>
        </w:rPr>
        <w:t xml:space="preserve"> </w:t>
      </w:r>
      <w:r w:rsidR="00B70D60" w:rsidRPr="00B70D60">
        <w:rPr>
          <w:rFonts w:ascii="Times New Roman" w:hAnsi="Times New Roman" w:cs="Times New Roman"/>
          <w:bCs/>
          <w:sz w:val="24"/>
          <w:szCs w:val="24"/>
        </w:rPr>
        <w:t>24.07.2019г</w:t>
      </w:r>
      <w:proofErr w:type="gramEnd"/>
      <w:r w:rsidR="00B70D60" w:rsidRPr="00B70D60">
        <w:rPr>
          <w:rFonts w:ascii="Times New Roman" w:hAnsi="Times New Roman" w:cs="Times New Roman"/>
          <w:bCs/>
          <w:sz w:val="24"/>
          <w:szCs w:val="24"/>
        </w:rPr>
        <w:t xml:space="preserve"> № 165</w:t>
      </w:r>
      <w:r w:rsidRPr="00B70D60">
        <w:rPr>
          <w:rFonts w:ascii="Times New Roman" w:hAnsi="Times New Roman" w:cs="Times New Roman"/>
          <w:sz w:val="24"/>
          <w:szCs w:val="24"/>
        </w:rPr>
        <w:t xml:space="preserve">.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17. Внесение изменений в ранее утвержденную документацию по планировке территории в целях устранения технической ошибки (описки, опечатки, грамматической или арифметической ошибки) осуществляется Администрацией путем внесения изменений в постановление Администрации </w:t>
      </w:r>
      <w:r w:rsidR="00686CCF" w:rsidRPr="00B70D60">
        <w:rPr>
          <w:rFonts w:ascii="Times New Roman" w:hAnsi="Times New Roman" w:cs="Times New Roman"/>
          <w:sz w:val="24"/>
          <w:szCs w:val="24"/>
        </w:rPr>
        <w:t xml:space="preserve">сельского поселения Семеновка </w:t>
      </w:r>
      <w:r w:rsidRPr="00B70D60">
        <w:rPr>
          <w:rFonts w:ascii="Times New Roman" w:hAnsi="Times New Roman" w:cs="Times New Roman"/>
          <w:sz w:val="24"/>
          <w:szCs w:val="24"/>
        </w:rPr>
        <w:t>муниципального района Нефтегорский без проведения общественных обсуждений или публичных слушаний.</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18. </w:t>
      </w:r>
      <w:proofErr w:type="gramStart"/>
      <w:r w:rsidRPr="00B70D60">
        <w:rPr>
          <w:rFonts w:ascii="Times New Roman" w:hAnsi="Times New Roman" w:cs="Times New Roman"/>
          <w:sz w:val="24"/>
          <w:szCs w:val="24"/>
        </w:rPr>
        <w:t>Администрация с учетом протокола общественных обсуждений или публичных слушаний по проекту изменений в документацию по планировке территории и заключения о результатах общественных обсуждений или публичных слушаний принимает решение об утверждении изменений в документацию по планировке территории или отклоняет такую документацию и направляет ее на доработку не позднее чем через десять рабочих дней со дня опубликования заключения о результатах общественных обсуждений</w:t>
      </w:r>
      <w:proofErr w:type="gramEnd"/>
      <w:r w:rsidRPr="00B70D60">
        <w:rPr>
          <w:rFonts w:ascii="Times New Roman" w:hAnsi="Times New Roman" w:cs="Times New Roman"/>
          <w:sz w:val="24"/>
          <w:szCs w:val="24"/>
        </w:rPr>
        <w:t xml:space="preserve"> или публичных слушаний, а в случае, если в соответствии с Градостроительным кодексом Российской Федерации общественные обсуждения или публичные слушания не проводятся, в течение пятнадцати рабочих дней со дня поступления документации по планировке территории в Администрацию.</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Утверждение изменений в документацию по планировке территории осуществляется путем принятия соответствующего постановления Администрации.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Администрация в течение семи дней направляет изменения в документацию по планировке территории </w:t>
      </w:r>
      <w:r w:rsidR="00686CCF" w:rsidRPr="00B70D60">
        <w:rPr>
          <w:rFonts w:ascii="Times New Roman" w:hAnsi="Times New Roman" w:cs="Times New Roman"/>
          <w:sz w:val="24"/>
          <w:szCs w:val="24"/>
        </w:rPr>
        <w:t>Г</w:t>
      </w:r>
      <w:r w:rsidRPr="00B70D60">
        <w:rPr>
          <w:rFonts w:ascii="Times New Roman" w:hAnsi="Times New Roman" w:cs="Times New Roman"/>
          <w:sz w:val="24"/>
          <w:szCs w:val="24"/>
        </w:rPr>
        <w:t>лав</w:t>
      </w:r>
      <w:r w:rsidR="00686CCF" w:rsidRPr="00B70D60">
        <w:rPr>
          <w:rFonts w:ascii="Times New Roman" w:hAnsi="Times New Roman" w:cs="Times New Roman"/>
          <w:sz w:val="24"/>
          <w:szCs w:val="24"/>
        </w:rPr>
        <w:t>е</w:t>
      </w:r>
      <w:r w:rsidRPr="00B70D60">
        <w:rPr>
          <w:rFonts w:ascii="Times New Roman" w:hAnsi="Times New Roman" w:cs="Times New Roman"/>
          <w:sz w:val="24"/>
          <w:szCs w:val="24"/>
        </w:rPr>
        <w:t xml:space="preserve"> поселения, применительно к территориям которых осуществлялась подготовка такой документации, и в течени</w:t>
      </w:r>
      <w:proofErr w:type="gramStart"/>
      <w:r w:rsidRPr="00B70D60">
        <w:rPr>
          <w:rFonts w:ascii="Times New Roman" w:hAnsi="Times New Roman" w:cs="Times New Roman"/>
          <w:sz w:val="24"/>
          <w:szCs w:val="24"/>
        </w:rPr>
        <w:t>и</w:t>
      </w:r>
      <w:proofErr w:type="gramEnd"/>
      <w:r w:rsidRPr="00B70D60">
        <w:rPr>
          <w:rFonts w:ascii="Times New Roman" w:hAnsi="Times New Roman" w:cs="Times New Roman"/>
          <w:sz w:val="24"/>
          <w:szCs w:val="24"/>
        </w:rPr>
        <w:t xml:space="preserve"> пяти рабочих дней со дня утверждения такой документации </w:t>
      </w:r>
      <w:r w:rsidR="00686CCF" w:rsidRPr="00B70D60">
        <w:rPr>
          <w:rFonts w:ascii="Times New Roman" w:hAnsi="Times New Roman" w:cs="Times New Roman"/>
          <w:sz w:val="24"/>
          <w:szCs w:val="24"/>
        </w:rPr>
        <w:t>Г</w:t>
      </w:r>
      <w:r w:rsidRPr="00B70D60">
        <w:rPr>
          <w:rFonts w:ascii="Times New Roman" w:hAnsi="Times New Roman" w:cs="Times New Roman"/>
          <w:sz w:val="24"/>
          <w:szCs w:val="24"/>
        </w:rPr>
        <w:t xml:space="preserve">лаве муниципального района для размещения в государственной информационной системе обеспечения градостроительной деятельности, а также в Управление </w:t>
      </w:r>
      <w:proofErr w:type="spellStart"/>
      <w:r w:rsidRPr="00B70D60">
        <w:rPr>
          <w:rFonts w:ascii="Times New Roman" w:hAnsi="Times New Roman" w:cs="Times New Roman"/>
          <w:sz w:val="24"/>
          <w:szCs w:val="24"/>
        </w:rPr>
        <w:t>Росреестра</w:t>
      </w:r>
      <w:proofErr w:type="spellEnd"/>
      <w:r w:rsidRPr="00B70D60">
        <w:rPr>
          <w:rFonts w:ascii="Times New Roman" w:hAnsi="Times New Roman" w:cs="Times New Roman"/>
          <w:sz w:val="24"/>
          <w:szCs w:val="24"/>
        </w:rPr>
        <w:t xml:space="preserve"> по Самарской области.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Администрация в течение семи рабочих дней со дня утверждения документации по планировке территории уведомляет в письменной форме инициатора и направляет ему один экземпляр изменений </w:t>
      </w:r>
      <w:proofErr w:type="gramStart"/>
      <w:r w:rsidRPr="00B70D60">
        <w:rPr>
          <w:rFonts w:ascii="Times New Roman" w:hAnsi="Times New Roman" w:cs="Times New Roman"/>
          <w:sz w:val="24"/>
          <w:szCs w:val="24"/>
        </w:rPr>
        <w:t>в документацию по планировке территории на бумажном носителе с отметкой Администрации об утверждении</w:t>
      </w:r>
      <w:proofErr w:type="gramEnd"/>
      <w:r w:rsidRPr="00B70D60">
        <w:rPr>
          <w:rFonts w:ascii="Times New Roman" w:hAnsi="Times New Roman" w:cs="Times New Roman"/>
          <w:sz w:val="24"/>
          <w:szCs w:val="24"/>
        </w:rPr>
        <w:t xml:space="preserve"> такой документации на месте прошивки и копию соответствующего постановления Администрации.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Решение об отклонении изменений в документации по планировке территории и направлении ее на доработку оформляется Администрацией в форме письменного ответа инициатору, который выдается (направляется) инициатору в течение двух рабочих дней с момента его подписания.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19. Отмена документации по планировке территории или ее отдельных частей осуществляется по инициативе Администрации, в том числе </w:t>
      </w:r>
      <w:r w:rsidRPr="00B70D60">
        <w:rPr>
          <w:rFonts w:ascii="Times New Roman" w:hAnsi="Times New Roman" w:cs="Times New Roman"/>
          <w:sz w:val="24"/>
          <w:szCs w:val="24"/>
        </w:rPr>
        <w:br/>
        <w:t>в связи с вступлением в законную силу судебного акта, либо по инициативе физических или юридических лиц.</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20. Основанием для отмены документации по планировке территории или </w:t>
      </w:r>
      <w:r w:rsidRPr="00B70D60">
        <w:rPr>
          <w:rFonts w:ascii="Times New Roman" w:hAnsi="Times New Roman" w:cs="Times New Roman"/>
          <w:sz w:val="24"/>
          <w:szCs w:val="24"/>
        </w:rPr>
        <w:br/>
        <w:t>ее отдельных частей является: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вступивший в законную силу судебный акт;</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несоответствие утвержденной документации по планировке территории или ее отдельных частей требованиям части 10 статьи 45 </w:t>
      </w:r>
      <w:hyperlink r:id="rId6" w:history="1">
        <w:r w:rsidRPr="00B70D60">
          <w:rPr>
            <w:rStyle w:val="a4"/>
            <w:rFonts w:ascii="Times New Roman" w:hAnsi="Times New Roman" w:cs="Times New Roman"/>
            <w:sz w:val="24"/>
            <w:szCs w:val="24"/>
          </w:rPr>
          <w:t>Градостроительного кодекса Российской Федерации</w:t>
        </w:r>
      </w:hyperlink>
      <w:r w:rsidRPr="00B70D60">
        <w:rPr>
          <w:rFonts w:ascii="Times New Roman" w:hAnsi="Times New Roman" w:cs="Times New Roman"/>
          <w:sz w:val="24"/>
          <w:szCs w:val="24"/>
        </w:rPr>
        <w:t>.</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21. В случаях, указанных в пункте 20 настоящего Порядка, Администрация в течение 10 рабочих дней подготавливаетв письменной форме обоснование о необходимости отмены </w:t>
      </w:r>
      <w:r w:rsidRPr="00B70D60">
        <w:rPr>
          <w:rFonts w:ascii="Times New Roman" w:hAnsi="Times New Roman" w:cs="Times New Roman"/>
          <w:sz w:val="24"/>
          <w:szCs w:val="24"/>
        </w:rPr>
        <w:lastRenderedPageBreak/>
        <w:t xml:space="preserve">документации по планировке территории или ее отдельных частей. Обоснование должно содержать информацию с указанием требований части 10 статьи 45 </w:t>
      </w:r>
      <w:hyperlink r:id="rId7" w:history="1">
        <w:r w:rsidRPr="00B70D60">
          <w:rPr>
            <w:rStyle w:val="a4"/>
            <w:rFonts w:ascii="Times New Roman" w:hAnsi="Times New Roman" w:cs="Times New Roman"/>
            <w:sz w:val="24"/>
            <w:szCs w:val="24"/>
          </w:rPr>
          <w:t>Градостроительного кодекса Российской Федерации</w:t>
        </w:r>
      </w:hyperlink>
      <w:r w:rsidRPr="00B70D60">
        <w:rPr>
          <w:rFonts w:ascii="Times New Roman" w:hAnsi="Times New Roman" w:cs="Times New Roman"/>
          <w:sz w:val="24"/>
          <w:szCs w:val="24"/>
        </w:rPr>
        <w:t>, которым не соответствует утвержденная документация по планировке или ее отдельные части.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22. Физические или юридические лица направляют в Администрацию заявление с обоснованием необходимости отмены документации по планировке территории (далее - обоснование). Обоснование должно содержать информацию с указанием требований части 10 статьи 45 </w:t>
      </w:r>
      <w:hyperlink r:id="rId8" w:history="1">
        <w:r w:rsidRPr="00B70D60">
          <w:rPr>
            <w:rStyle w:val="a4"/>
            <w:rFonts w:ascii="Times New Roman" w:hAnsi="Times New Roman" w:cs="Times New Roman"/>
            <w:sz w:val="24"/>
            <w:szCs w:val="24"/>
          </w:rPr>
          <w:t>Градостроительного кодекса Российской Федерации</w:t>
        </w:r>
      </w:hyperlink>
      <w:r w:rsidRPr="00B70D60">
        <w:rPr>
          <w:rFonts w:ascii="Times New Roman" w:hAnsi="Times New Roman" w:cs="Times New Roman"/>
          <w:sz w:val="24"/>
          <w:szCs w:val="24"/>
        </w:rPr>
        <w:t>, которым не соответствует утвержденная документация по планировке территории или ее отдельные части.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23. Основанием для мотивированного отказа в принятии решения об отмене документации по планировке территории или ее отдельных частей является: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отсутствие обоснования, указанного в пункте 22 настоящего Порядка;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наличие принятого решения о внесении изменений в документацию по планировке территории в целях приведения ее в соответствиес действующим законодательством.</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24. В случае наличия оснований для мотивированного отказа уполномоченный орган в течение 10 рабочих дней с момента поступления обоснования принимает решение об отказе в отмене документации по планировке территории или ее отдельных частей в форме письма.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25. В случае отсутствия оснований для мотивированного отказа Администрация в течение 10 рабочих дней с момента поступления обоснования принимает решение об отмене документации по планировке территории или ее отдельных частей в форме постановления Администрации</w:t>
      </w:r>
      <w:r w:rsidR="00686CCF" w:rsidRPr="00B70D60">
        <w:rPr>
          <w:rFonts w:ascii="Times New Roman" w:hAnsi="Times New Roman" w:cs="Times New Roman"/>
          <w:sz w:val="24"/>
          <w:szCs w:val="24"/>
        </w:rPr>
        <w:t xml:space="preserve"> сельского поселения Семеновка</w:t>
      </w:r>
      <w:r w:rsidRPr="00B70D60">
        <w:rPr>
          <w:rFonts w:ascii="Times New Roman" w:hAnsi="Times New Roman" w:cs="Times New Roman"/>
          <w:sz w:val="24"/>
          <w:szCs w:val="24"/>
        </w:rPr>
        <w:t xml:space="preserve"> муниципального района Нефтегорский.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26. Постановление Администрации </w:t>
      </w:r>
      <w:r w:rsidR="00686CCF" w:rsidRPr="00B70D60">
        <w:rPr>
          <w:rFonts w:ascii="Times New Roman" w:hAnsi="Times New Roman" w:cs="Times New Roman"/>
          <w:sz w:val="24"/>
          <w:szCs w:val="24"/>
        </w:rPr>
        <w:t xml:space="preserve">сельского поселения Семеновка </w:t>
      </w:r>
      <w:r w:rsidRPr="00B70D60">
        <w:rPr>
          <w:rFonts w:ascii="Times New Roman" w:hAnsi="Times New Roman" w:cs="Times New Roman"/>
          <w:sz w:val="24"/>
          <w:szCs w:val="24"/>
        </w:rPr>
        <w:t xml:space="preserve">муниципального района Нефтегорский об отмене документации по планировке территории или ее отдельных частей в течение 7 дней с момента принятия подлежит опубликованию в средствах массовой информации и размещению на сайте Администрации </w:t>
      </w:r>
      <w:r w:rsidR="00686CCF" w:rsidRPr="00B70D60">
        <w:rPr>
          <w:rFonts w:ascii="Times New Roman" w:hAnsi="Times New Roman" w:cs="Times New Roman"/>
          <w:sz w:val="24"/>
          <w:szCs w:val="24"/>
        </w:rPr>
        <w:t xml:space="preserve">сельского поселения Семеновка </w:t>
      </w:r>
      <w:r w:rsidRPr="00B70D60">
        <w:rPr>
          <w:rFonts w:ascii="Times New Roman" w:hAnsi="Times New Roman" w:cs="Times New Roman"/>
          <w:sz w:val="24"/>
          <w:szCs w:val="24"/>
        </w:rPr>
        <w:t xml:space="preserve">муниципального района Нефтегорский в сети «Интернет».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27. Признание отдельных частей документации по планировке территории не подлежащими применению осуществляется по инициативе Администрации, в том числе в связи с вступлением в законную силу судебного акта, а также по инициативе физических или юридических лиц.</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28. Признание отдельных частей документации по планировке территории не подлежащими применению осуществляется в случае:</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вступления в законную силу судебного акта;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несоответствия отдельных частей утвержденной документации </w:t>
      </w:r>
      <w:r w:rsidRPr="00B70D60">
        <w:rPr>
          <w:rFonts w:ascii="Times New Roman" w:hAnsi="Times New Roman" w:cs="Times New Roman"/>
          <w:sz w:val="24"/>
          <w:szCs w:val="24"/>
        </w:rPr>
        <w:br/>
        <w:t xml:space="preserve">по планировке территории требованиям части 10 статьи 45 </w:t>
      </w:r>
      <w:hyperlink r:id="rId9" w:history="1">
        <w:r w:rsidRPr="00B70D60">
          <w:rPr>
            <w:rStyle w:val="a4"/>
            <w:rFonts w:ascii="Times New Roman" w:hAnsi="Times New Roman" w:cs="Times New Roman"/>
            <w:sz w:val="24"/>
            <w:szCs w:val="24"/>
          </w:rPr>
          <w:t>Градостроительного кодекса Российской Федерации</w:t>
        </w:r>
      </w:hyperlink>
      <w:r w:rsidRPr="00B70D60">
        <w:rPr>
          <w:rFonts w:ascii="Times New Roman" w:hAnsi="Times New Roman" w:cs="Times New Roman"/>
          <w:sz w:val="24"/>
          <w:szCs w:val="24"/>
        </w:rPr>
        <w:t>;</w:t>
      </w:r>
    </w:p>
    <w:p w:rsidR="00DC4113" w:rsidRPr="00B70D60" w:rsidRDefault="00DC4113" w:rsidP="00DC4113">
      <w:pPr>
        <w:tabs>
          <w:tab w:val="left" w:pos="0"/>
        </w:tabs>
        <w:ind w:firstLine="851"/>
        <w:jc w:val="both"/>
        <w:rPr>
          <w:rFonts w:ascii="Times New Roman" w:hAnsi="Times New Roman" w:cs="Times New Roman"/>
          <w:sz w:val="24"/>
          <w:szCs w:val="24"/>
        </w:rPr>
      </w:pPr>
      <w:proofErr w:type="gramStart"/>
      <w:r w:rsidRPr="00B70D60">
        <w:rPr>
          <w:rFonts w:ascii="Times New Roman" w:hAnsi="Times New Roman" w:cs="Times New Roman"/>
          <w:sz w:val="24"/>
          <w:szCs w:val="24"/>
        </w:rPr>
        <w:t>если в связи с планируемым строительством, реконструкцией линейного объекта федерального значения, линейного объекта регионального значения, линейного объекта местного значения в соответствии с утвержденным проектом планировки территории необходима реконструкция существующих линейного или линейных объектов, размещенных на основании такой документации;</w:t>
      </w:r>
      <w:proofErr w:type="gramEnd"/>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если проектом планировки территории предусмотрено размещение объектов федерального значения, объектов регионального значения или объектов местного значения, для размещения которых допускается изъятие земельных участков для государственных или муниципальных нужд, на земельных участках, </w:t>
      </w:r>
      <w:proofErr w:type="gramStart"/>
      <w:r w:rsidRPr="00B70D60">
        <w:rPr>
          <w:rFonts w:ascii="Times New Roman" w:hAnsi="Times New Roman" w:cs="Times New Roman"/>
          <w:sz w:val="24"/>
          <w:szCs w:val="24"/>
        </w:rPr>
        <w:t>принадлежащих</w:t>
      </w:r>
      <w:proofErr w:type="gramEnd"/>
      <w:r w:rsidRPr="00B70D60">
        <w:rPr>
          <w:rFonts w:ascii="Times New Roman" w:hAnsi="Times New Roman" w:cs="Times New Roman"/>
          <w:sz w:val="24"/>
          <w:szCs w:val="24"/>
        </w:rPr>
        <w:t xml:space="preserve"> либо предоставленных физическим или юридическим лицам, органам государственной власти или органам местного самоуправления, и в течение 6 лет со дня утверждения данного проекта планировки территории не принято решение об изъятии таких земельных участков для государственных или муниципальных нужд:</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обращения федеральных органов исполнительной власти, органов исполнительной власти субъектов Российской Федерации, органов местного самоуправления, физических или юридических лиц о признании отдельных частей документации по планировке территории не подлежащими применению в связи с планируемым строительством объектов в границах </w:t>
      </w:r>
      <w:r w:rsidRPr="00B70D60">
        <w:rPr>
          <w:rFonts w:ascii="Times New Roman" w:hAnsi="Times New Roman" w:cs="Times New Roman"/>
          <w:sz w:val="24"/>
          <w:szCs w:val="24"/>
        </w:rPr>
        <w:lastRenderedPageBreak/>
        <w:t>территории, в отношении которой утверждена такая документация.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29. В случаях, указанных в пункте 28 настоящего Порядка, Администрация  в течение 15 рабочих дней подготавливаетв письменной форме обоснование о необходимости признания отдельных частей документации по планировке территории не подлежащими применению.</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30. Физические или юридические лица направляют в Администрацию заявление с обоснованием необходимости признания отдельных частей документации по планировке территории не подлежащими применению. </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Обоснование должно содержать:</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описание отдельных частей документации по планировке территории, которые не подлежат применению;</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информацию с указанием требований части 10 статьи 45 </w:t>
      </w:r>
      <w:hyperlink r:id="rId10" w:history="1">
        <w:r w:rsidRPr="00B70D60">
          <w:rPr>
            <w:rStyle w:val="a4"/>
            <w:rFonts w:ascii="Times New Roman" w:hAnsi="Times New Roman" w:cs="Times New Roman"/>
            <w:sz w:val="24"/>
            <w:szCs w:val="24"/>
          </w:rPr>
          <w:t>Градостроительного кодекса Российской Федерации</w:t>
        </w:r>
      </w:hyperlink>
      <w:r w:rsidRPr="00B70D60">
        <w:rPr>
          <w:rFonts w:ascii="Times New Roman" w:hAnsi="Times New Roman" w:cs="Times New Roman"/>
          <w:sz w:val="24"/>
          <w:szCs w:val="24"/>
        </w:rPr>
        <w:t>, которым не соответствуют отдельные части утвержденной документации по планировке территории.</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31. Администрация в течение 15 рабочих дней с момента поступления обоснования принимает решение об отказе в признании отдельных частей документации по планировке территории не подлежащими применению в форме письма.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32. Основанием для мотивированного отказа в принятии решенияо признании отдельных частей документации по планировке территориине подлежащими применению является:</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отсутствие обоснования, указанного в пункте 30 настоящего Порядка;</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наличие принятого решения о внесении изменений в документацию по планировке территории в целях приведения ее в соответствиес действующим законодательством.</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33. Администрация в течение 15 рабочих дней с момента поступления обоснования принимает решение о признании отдельных частей документации по планировке территории не подлежащими применениюв форме постановления Администрации </w:t>
      </w:r>
      <w:r w:rsidR="00686CCF" w:rsidRPr="00B70D60">
        <w:rPr>
          <w:rFonts w:ascii="Times New Roman" w:hAnsi="Times New Roman" w:cs="Times New Roman"/>
          <w:sz w:val="24"/>
          <w:szCs w:val="24"/>
        </w:rPr>
        <w:t xml:space="preserve">сельского поселения Семеновка </w:t>
      </w:r>
      <w:r w:rsidRPr="00B70D60">
        <w:rPr>
          <w:rFonts w:ascii="Times New Roman" w:hAnsi="Times New Roman" w:cs="Times New Roman"/>
          <w:sz w:val="24"/>
          <w:szCs w:val="24"/>
        </w:rPr>
        <w:t>муниципального района Нефтегорский.</w:t>
      </w:r>
    </w:p>
    <w:p w:rsidR="00DC4113" w:rsidRPr="00B70D60" w:rsidRDefault="00DC4113" w:rsidP="00DC4113">
      <w:pPr>
        <w:tabs>
          <w:tab w:val="left" w:pos="0"/>
        </w:tabs>
        <w:ind w:firstLine="851"/>
        <w:jc w:val="both"/>
        <w:rPr>
          <w:rFonts w:ascii="Times New Roman" w:hAnsi="Times New Roman" w:cs="Times New Roman"/>
          <w:sz w:val="24"/>
          <w:szCs w:val="24"/>
        </w:rPr>
      </w:pPr>
      <w:r w:rsidRPr="00B70D60">
        <w:rPr>
          <w:rFonts w:ascii="Times New Roman" w:hAnsi="Times New Roman" w:cs="Times New Roman"/>
          <w:sz w:val="24"/>
          <w:szCs w:val="24"/>
        </w:rPr>
        <w:t xml:space="preserve">34. Постановление Администрации </w:t>
      </w:r>
      <w:r w:rsidR="00686CCF" w:rsidRPr="00B70D60">
        <w:rPr>
          <w:rFonts w:ascii="Times New Roman" w:hAnsi="Times New Roman" w:cs="Times New Roman"/>
          <w:sz w:val="24"/>
          <w:szCs w:val="24"/>
        </w:rPr>
        <w:t xml:space="preserve">сельского поселения Семеновка </w:t>
      </w:r>
      <w:r w:rsidRPr="00B70D60">
        <w:rPr>
          <w:rFonts w:ascii="Times New Roman" w:hAnsi="Times New Roman" w:cs="Times New Roman"/>
          <w:sz w:val="24"/>
          <w:szCs w:val="24"/>
        </w:rPr>
        <w:t>муниципального района Нефтегорский о признании отдельных частей документации по планировке территориине подлежащими применению в течение 7 дней с момента принятия подлежит опубликованию в средствах массовой информации и размещению на сайте Администрации муниципального района Нефтегорский в сети «Интернет».</w:t>
      </w:r>
    </w:p>
    <w:p w:rsidR="00DC4113" w:rsidRPr="00B70D60" w:rsidRDefault="00DC4113" w:rsidP="00DC4113">
      <w:pPr>
        <w:ind w:left="3540" w:right="-48"/>
        <w:jc w:val="center"/>
        <w:rPr>
          <w:rFonts w:ascii="Times New Roman" w:hAnsi="Times New Roman" w:cs="Times New Roman"/>
          <w:bCs/>
          <w:color w:val="26282F"/>
          <w:sz w:val="24"/>
          <w:szCs w:val="24"/>
        </w:rPr>
      </w:pPr>
      <w:bookmarkStart w:id="6" w:name="sub_70"/>
      <w:bookmarkEnd w:id="3"/>
    </w:p>
    <w:bookmarkEnd w:id="6"/>
    <w:p w:rsidR="00DC4113" w:rsidRPr="00B70D60" w:rsidRDefault="00DC4113" w:rsidP="00DC4113">
      <w:pPr>
        <w:ind w:left="3540" w:right="-48"/>
        <w:jc w:val="center"/>
        <w:rPr>
          <w:rFonts w:ascii="Times New Roman" w:hAnsi="Times New Roman" w:cs="Times New Roman"/>
          <w:bCs/>
          <w:color w:val="26282F"/>
          <w:sz w:val="24"/>
          <w:szCs w:val="24"/>
        </w:rPr>
      </w:pPr>
    </w:p>
    <w:p w:rsidR="00D94F11" w:rsidRPr="00B70D60" w:rsidRDefault="00D94F11">
      <w:pPr>
        <w:rPr>
          <w:sz w:val="24"/>
          <w:szCs w:val="24"/>
        </w:rPr>
      </w:pPr>
      <w:bookmarkStart w:id="7" w:name="_GoBack"/>
      <w:bookmarkEnd w:id="7"/>
    </w:p>
    <w:sectPr w:rsidR="00D94F11" w:rsidRPr="00B70D60" w:rsidSect="001D32D6">
      <w:pgSz w:w="11906" w:h="16838"/>
      <w:pgMar w:top="1134" w:right="851" w:bottom="107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62849CB"/>
    <w:multiLevelType w:val="hybridMultilevel"/>
    <w:tmpl w:val="7CCC072A"/>
    <w:lvl w:ilvl="0" w:tplc="EC00453C">
      <w:start w:val="1"/>
      <w:numFmt w:val="decimal"/>
      <w:lvlText w:val="%1."/>
      <w:lvlJc w:val="left"/>
      <w:pPr>
        <w:ind w:left="1698" w:hanging="99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29D93646"/>
    <w:multiLevelType w:val="hybridMultilevel"/>
    <w:tmpl w:val="F13E67D2"/>
    <w:lvl w:ilvl="0" w:tplc="A31AA43A">
      <w:start w:val="1"/>
      <w:numFmt w:val="decimal"/>
      <w:lvlText w:val="%1."/>
      <w:lvlJc w:val="left"/>
      <w:pPr>
        <w:ind w:left="7131" w:hanging="1035"/>
      </w:pPr>
      <w:rPr>
        <w:rFonts w:cs="Times New Roman" w:hint="default"/>
      </w:rPr>
    </w:lvl>
    <w:lvl w:ilvl="1" w:tplc="04190019" w:tentative="1">
      <w:start w:val="1"/>
      <w:numFmt w:val="lowerLetter"/>
      <w:lvlText w:val="%2."/>
      <w:lvlJc w:val="left"/>
      <w:pPr>
        <w:ind w:left="3926" w:hanging="360"/>
      </w:pPr>
      <w:rPr>
        <w:rFonts w:cs="Times New Roman"/>
      </w:rPr>
    </w:lvl>
    <w:lvl w:ilvl="2" w:tplc="0419001B" w:tentative="1">
      <w:start w:val="1"/>
      <w:numFmt w:val="lowerRoman"/>
      <w:lvlText w:val="%3."/>
      <w:lvlJc w:val="right"/>
      <w:pPr>
        <w:ind w:left="4646" w:hanging="180"/>
      </w:pPr>
      <w:rPr>
        <w:rFonts w:cs="Times New Roman"/>
      </w:rPr>
    </w:lvl>
    <w:lvl w:ilvl="3" w:tplc="0419000F" w:tentative="1">
      <w:start w:val="1"/>
      <w:numFmt w:val="decimal"/>
      <w:lvlText w:val="%4."/>
      <w:lvlJc w:val="left"/>
      <w:pPr>
        <w:ind w:left="5366" w:hanging="360"/>
      </w:pPr>
      <w:rPr>
        <w:rFonts w:cs="Times New Roman"/>
      </w:rPr>
    </w:lvl>
    <w:lvl w:ilvl="4" w:tplc="04190019" w:tentative="1">
      <w:start w:val="1"/>
      <w:numFmt w:val="lowerLetter"/>
      <w:lvlText w:val="%5."/>
      <w:lvlJc w:val="left"/>
      <w:pPr>
        <w:ind w:left="6086" w:hanging="360"/>
      </w:pPr>
      <w:rPr>
        <w:rFonts w:cs="Times New Roman"/>
      </w:rPr>
    </w:lvl>
    <w:lvl w:ilvl="5" w:tplc="0419001B" w:tentative="1">
      <w:start w:val="1"/>
      <w:numFmt w:val="lowerRoman"/>
      <w:lvlText w:val="%6."/>
      <w:lvlJc w:val="right"/>
      <w:pPr>
        <w:ind w:left="6806" w:hanging="180"/>
      </w:pPr>
      <w:rPr>
        <w:rFonts w:cs="Times New Roman"/>
      </w:rPr>
    </w:lvl>
    <w:lvl w:ilvl="6" w:tplc="0419000F" w:tentative="1">
      <w:start w:val="1"/>
      <w:numFmt w:val="decimal"/>
      <w:lvlText w:val="%7."/>
      <w:lvlJc w:val="left"/>
      <w:pPr>
        <w:ind w:left="7526" w:hanging="360"/>
      </w:pPr>
      <w:rPr>
        <w:rFonts w:cs="Times New Roman"/>
      </w:rPr>
    </w:lvl>
    <w:lvl w:ilvl="7" w:tplc="04190019" w:tentative="1">
      <w:start w:val="1"/>
      <w:numFmt w:val="lowerLetter"/>
      <w:lvlText w:val="%8."/>
      <w:lvlJc w:val="left"/>
      <w:pPr>
        <w:ind w:left="8246" w:hanging="360"/>
      </w:pPr>
      <w:rPr>
        <w:rFonts w:cs="Times New Roman"/>
      </w:rPr>
    </w:lvl>
    <w:lvl w:ilvl="8" w:tplc="0419001B" w:tentative="1">
      <w:start w:val="1"/>
      <w:numFmt w:val="lowerRoman"/>
      <w:lvlText w:val="%9."/>
      <w:lvlJc w:val="right"/>
      <w:pPr>
        <w:ind w:left="8966" w:hanging="180"/>
      </w:pPr>
      <w:rPr>
        <w:rFonts w:cs="Times New Roman"/>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C4113"/>
    <w:rsid w:val="00597DC8"/>
    <w:rsid w:val="00686CCF"/>
    <w:rsid w:val="007470BA"/>
    <w:rsid w:val="00B568CA"/>
    <w:rsid w:val="00B70D60"/>
    <w:rsid w:val="00D94F11"/>
    <w:rsid w:val="00DC411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113"/>
    <w:pPr>
      <w:ind w:left="720"/>
      <w:contextualSpacing/>
    </w:pPr>
  </w:style>
  <w:style w:type="character" w:styleId="a4">
    <w:name w:val="Hyperlink"/>
    <w:basedOn w:val="a0"/>
    <w:uiPriority w:val="99"/>
    <w:unhideWhenUsed/>
    <w:rsid w:val="00DC411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411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113"/>
    <w:pPr>
      <w:ind w:left="720"/>
      <w:contextualSpacing/>
    </w:pPr>
  </w:style>
  <w:style w:type="character" w:styleId="a4">
    <w:name w:val="Hyperlink"/>
    <w:basedOn w:val="a0"/>
    <w:uiPriority w:val="99"/>
    <w:unhideWhenUsed/>
    <w:rsid w:val="00DC411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338"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docs.cntd.ru/document/90191933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1919338" TargetMode="External"/><Relationship Id="rId11" Type="http://schemas.openxmlformats.org/officeDocument/2006/relationships/fontTable" Target="fontTable.xml"/><Relationship Id="rId5" Type="http://schemas.openxmlformats.org/officeDocument/2006/relationships/hyperlink" Target="consultantplus://offline/ref=5E1A140958A4631AB363103DAAAFCA8A455E5674D5B947A9C1408A1FC24A74781049303417D6295240BC90464906DDAA237887D1B027XBAAM" TargetMode="External"/><Relationship Id="rId10" Type="http://schemas.openxmlformats.org/officeDocument/2006/relationships/hyperlink" Target="http://docs.cntd.ru/document/901919338" TargetMode="External"/><Relationship Id="rId4" Type="http://schemas.openxmlformats.org/officeDocument/2006/relationships/webSettings" Target="webSettings.xml"/><Relationship Id="rId9" Type="http://schemas.openxmlformats.org/officeDocument/2006/relationships/hyperlink" Target="http://docs.cntd.ru/document/90191933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8</Pages>
  <Words>4006</Words>
  <Characters>22836</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Пономарева Ирина Николаевна</dc:creator>
  <cp:lastModifiedBy>admin</cp:lastModifiedBy>
  <cp:revision>2</cp:revision>
  <dcterms:created xsi:type="dcterms:W3CDTF">2023-04-27T06:01:00Z</dcterms:created>
  <dcterms:modified xsi:type="dcterms:W3CDTF">2023-05-16T10:19:00Z</dcterms:modified>
</cp:coreProperties>
</file>