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81E" w:rsidRDefault="0076581E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</w:p>
    <w:p w:rsidR="0076581E" w:rsidRPr="00F80BEE" w:rsidRDefault="0076581E" w:rsidP="0076581E">
      <w:pPr>
        <w:jc w:val="center"/>
        <w:rPr>
          <w:b/>
          <w:sz w:val="28"/>
          <w:szCs w:val="28"/>
        </w:rPr>
      </w:pPr>
      <w:r w:rsidRPr="00F80BEE">
        <w:rPr>
          <w:b/>
          <w:sz w:val="28"/>
          <w:szCs w:val="28"/>
        </w:rPr>
        <w:t>АДМИНИСТРАЦИЯ СЕЛЬСКОГО ПОСЕЛЕНИЯ СЕМЁНОВКА</w:t>
      </w:r>
    </w:p>
    <w:p w:rsidR="0076581E" w:rsidRPr="00F80BEE" w:rsidRDefault="0076581E" w:rsidP="0076581E">
      <w:pPr>
        <w:jc w:val="center"/>
        <w:rPr>
          <w:b/>
          <w:sz w:val="28"/>
          <w:szCs w:val="28"/>
        </w:rPr>
      </w:pPr>
      <w:r w:rsidRPr="00F80BEE">
        <w:rPr>
          <w:b/>
          <w:sz w:val="28"/>
          <w:szCs w:val="28"/>
        </w:rPr>
        <w:t>МУНИЦИПАЛЬНОГО РАЙОНА НЕФТЕГОРСКИЙ</w:t>
      </w:r>
    </w:p>
    <w:p w:rsidR="0076581E" w:rsidRPr="00F80BEE" w:rsidRDefault="0076581E" w:rsidP="0076581E">
      <w:pPr>
        <w:pBdr>
          <w:bottom w:val="single" w:sz="6" w:space="1" w:color="auto"/>
        </w:pBdr>
        <w:jc w:val="center"/>
        <w:rPr>
          <w:b/>
          <w:sz w:val="28"/>
          <w:szCs w:val="28"/>
        </w:rPr>
      </w:pPr>
      <w:r w:rsidRPr="00F80BEE">
        <w:rPr>
          <w:b/>
          <w:sz w:val="28"/>
          <w:szCs w:val="28"/>
        </w:rPr>
        <w:t>САМАРСКОЙ ОБЛАСТИ</w:t>
      </w:r>
    </w:p>
    <w:p w:rsidR="0076581E" w:rsidRPr="00F80BEE" w:rsidRDefault="0076581E" w:rsidP="0076581E">
      <w:pPr>
        <w:rPr>
          <w:b/>
          <w:sz w:val="36"/>
          <w:szCs w:val="36"/>
        </w:rPr>
      </w:pPr>
    </w:p>
    <w:p w:rsidR="0076581E" w:rsidRPr="00F80BEE" w:rsidRDefault="0076581E" w:rsidP="0076581E">
      <w:pPr>
        <w:widowControl w:val="0"/>
        <w:numPr>
          <w:ilvl w:val="0"/>
          <w:numId w:val="1"/>
        </w:numPr>
        <w:tabs>
          <w:tab w:val="left" w:pos="9355"/>
        </w:tabs>
        <w:suppressAutoHyphens/>
        <w:ind w:right="-1"/>
        <w:jc w:val="center"/>
        <w:rPr>
          <w:b/>
          <w:caps/>
          <w:color w:val="000000"/>
          <w:sz w:val="32"/>
          <w:szCs w:val="32"/>
        </w:rPr>
      </w:pPr>
      <w:r w:rsidRPr="00F80BEE">
        <w:rPr>
          <w:b/>
          <w:caps/>
          <w:color w:val="000000"/>
          <w:sz w:val="32"/>
          <w:szCs w:val="32"/>
        </w:rPr>
        <w:t>ПОСТАНОВЛЕНИЕ</w:t>
      </w:r>
    </w:p>
    <w:p w:rsidR="0076581E" w:rsidRPr="00F80BEE" w:rsidRDefault="0076581E" w:rsidP="0076581E"/>
    <w:p w:rsidR="0076581E" w:rsidRPr="00F80BEE" w:rsidRDefault="0076581E" w:rsidP="0076581E">
      <w:pPr>
        <w:jc w:val="center"/>
        <w:rPr>
          <w:b/>
          <w:sz w:val="28"/>
          <w:szCs w:val="28"/>
        </w:rPr>
      </w:pPr>
      <w:r w:rsidRPr="00F80BEE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21 октября</w:t>
      </w:r>
      <w:r w:rsidRPr="00F80BEE">
        <w:rPr>
          <w:b/>
          <w:sz w:val="28"/>
          <w:szCs w:val="28"/>
        </w:rPr>
        <w:t xml:space="preserve"> 2024 г.                                                     </w:t>
      </w:r>
      <w:r>
        <w:rPr>
          <w:b/>
          <w:sz w:val="28"/>
          <w:szCs w:val="28"/>
        </w:rPr>
        <w:t xml:space="preserve">                             № 75</w:t>
      </w:r>
    </w:p>
    <w:p w:rsidR="0076581E" w:rsidRDefault="0076581E" w:rsidP="0076581E">
      <w:pPr>
        <w:rPr>
          <w:sz w:val="22"/>
        </w:rPr>
      </w:pPr>
    </w:p>
    <w:p w:rsidR="0076581E" w:rsidRDefault="0076581E" w:rsidP="0076581E">
      <w:pPr>
        <w:rPr>
          <w:sz w:val="22"/>
        </w:rPr>
      </w:pPr>
    </w:p>
    <w:p w:rsidR="0076581E" w:rsidRPr="00A6768E" w:rsidRDefault="0076581E" w:rsidP="0076581E">
      <w:pPr>
        <w:jc w:val="center"/>
        <w:rPr>
          <w:bCs/>
          <w:color w:val="000000"/>
          <w:sz w:val="28"/>
          <w:szCs w:val="28"/>
        </w:rPr>
      </w:pPr>
      <w:r w:rsidRPr="00A6768E">
        <w:rPr>
          <w:bCs/>
          <w:color w:val="000000"/>
          <w:sz w:val="28"/>
          <w:szCs w:val="28"/>
        </w:rPr>
        <w:t xml:space="preserve">О прогнозе социально-экономического развития </w:t>
      </w:r>
    </w:p>
    <w:p w:rsidR="0076581E" w:rsidRPr="00A6768E" w:rsidRDefault="0076581E" w:rsidP="0076581E">
      <w:pPr>
        <w:jc w:val="center"/>
        <w:rPr>
          <w:bCs/>
          <w:color w:val="000000"/>
          <w:sz w:val="28"/>
          <w:szCs w:val="28"/>
        </w:rPr>
      </w:pPr>
      <w:r w:rsidRPr="00A6768E">
        <w:rPr>
          <w:bCs/>
          <w:color w:val="000000"/>
          <w:sz w:val="28"/>
          <w:szCs w:val="28"/>
        </w:rPr>
        <w:t>сельского поселения Семёновка муниципального района Нефтегорский</w:t>
      </w:r>
    </w:p>
    <w:p w:rsidR="0076581E" w:rsidRPr="00A6768E" w:rsidRDefault="0076581E" w:rsidP="0076581E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на 2025 год и на период до 2027</w:t>
      </w:r>
      <w:r w:rsidRPr="00A6768E">
        <w:rPr>
          <w:bCs/>
          <w:color w:val="000000"/>
          <w:sz w:val="28"/>
          <w:szCs w:val="28"/>
        </w:rPr>
        <w:t xml:space="preserve"> года»</w:t>
      </w:r>
    </w:p>
    <w:p w:rsidR="0076581E" w:rsidRPr="00A6768E" w:rsidRDefault="0076581E" w:rsidP="0076581E">
      <w:pPr>
        <w:spacing w:before="100" w:beforeAutospacing="1"/>
        <w:ind w:firstLine="720"/>
        <w:jc w:val="both"/>
        <w:rPr>
          <w:bCs/>
          <w:color w:val="000000"/>
          <w:sz w:val="28"/>
          <w:szCs w:val="28"/>
        </w:rPr>
      </w:pPr>
      <w:r w:rsidRPr="00A6768E">
        <w:rPr>
          <w:bCs/>
          <w:color w:val="000000"/>
          <w:sz w:val="28"/>
          <w:szCs w:val="28"/>
        </w:rPr>
        <w:t>Рассмотрев прогноз социально-экономического развития сельс</w:t>
      </w:r>
      <w:r>
        <w:rPr>
          <w:bCs/>
          <w:color w:val="000000"/>
          <w:sz w:val="28"/>
          <w:szCs w:val="28"/>
        </w:rPr>
        <w:t>кого поселения Семёновка на 2025</w:t>
      </w:r>
      <w:r w:rsidRPr="00A6768E">
        <w:rPr>
          <w:bCs/>
          <w:color w:val="000000"/>
          <w:sz w:val="28"/>
          <w:szCs w:val="28"/>
        </w:rPr>
        <w:t xml:space="preserve"> год и на период до 202</w:t>
      </w:r>
      <w:r>
        <w:rPr>
          <w:bCs/>
          <w:color w:val="000000"/>
          <w:sz w:val="28"/>
          <w:szCs w:val="28"/>
        </w:rPr>
        <w:t>7</w:t>
      </w:r>
      <w:r w:rsidRPr="00A6768E">
        <w:rPr>
          <w:bCs/>
          <w:color w:val="000000"/>
          <w:sz w:val="28"/>
          <w:szCs w:val="28"/>
        </w:rPr>
        <w:t xml:space="preserve"> года, и руководствуясь Бюджетным кодексом Российской Федерации, Администрация сельского поселения Семёновка муниципального района Нефтегорский Самарской области</w:t>
      </w:r>
    </w:p>
    <w:p w:rsidR="0076581E" w:rsidRPr="00A6768E" w:rsidRDefault="0076581E" w:rsidP="0076581E">
      <w:pPr>
        <w:tabs>
          <w:tab w:val="left" w:pos="1842"/>
          <w:tab w:val="center" w:pos="4677"/>
        </w:tabs>
        <w:ind w:firstLine="720"/>
        <w:rPr>
          <w:sz w:val="28"/>
          <w:szCs w:val="28"/>
        </w:rPr>
      </w:pPr>
    </w:p>
    <w:p w:rsidR="0076581E" w:rsidRPr="00A6768E" w:rsidRDefault="0076581E" w:rsidP="0076581E">
      <w:pPr>
        <w:tabs>
          <w:tab w:val="left" w:pos="1842"/>
          <w:tab w:val="center" w:pos="4677"/>
        </w:tabs>
        <w:jc w:val="center"/>
        <w:rPr>
          <w:sz w:val="28"/>
          <w:szCs w:val="28"/>
        </w:rPr>
      </w:pPr>
      <w:r w:rsidRPr="00A6768E">
        <w:rPr>
          <w:sz w:val="28"/>
          <w:szCs w:val="28"/>
        </w:rPr>
        <w:t>ПОСТАНОВЛЯЕТ:</w:t>
      </w:r>
    </w:p>
    <w:p w:rsidR="0076581E" w:rsidRPr="00A6768E" w:rsidRDefault="0076581E" w:rsidP="0076581E">
      <w:pPr>
        <w:tabs>
          <w:tab w:val="left" w:pos="1842"/>
          <w:tab w:val="center" w:pos="4677"/>
        </w:tabs>
        <w:jc w:val="center"/>
        <w:rPr>
          <w:sz w:val="28"/>
          <w:szCs w:val="28"/>
        </w:rPr>
      </w:pPr>
    </w:p>
    <w:p w:rsidR="0076581E" w:rsidRPr="00A6768E" w:rsidRDefault="0076581E" w:rsidP="0076581E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6768E">
        <w:rPr>
          <w:bCs/>
          <w:color w:val="000000"/>
          <w:sz w:val="28"/>
          <w:szCs w:val="28"/>
        </w:rPr>
        <w:t>Одобрить прогноз социально-экономического развития сельского поселения Семёновка муниципального района Нефтег</w:t>
      </w:r>
      <w:r>
        <w:rPr>
          <w:bCs/>
          <w:color w:val="000000"/>
          <w:sz w:val="28"/>
          <w:szCs w:val="28"/>
        </w:rPr>
        <w:t>орский Самарской области на 2025</w:t>
      </w:r>
      <w:r w:rsidRPr="00A6768E">
        <w:rPr>
          <w:bCs/>
          <w:color w:val="000000"/>
          <w:sz w:val="28"/>
          <w:szCs w:val="28"/>
        </w:rPr>
        <w:t xml:space="preserve"> год и на период до 202</w:t>
      </w:r>
      <w:r>
        <w:rPr>
          <w:bCs/>
          <w:color w:val="000000"/>
          <w:sz w:val="28"/>
          <w:szCs w:val="28"/>
        </w:rPr>
        <w:t>7</w:t>
      </w:r>
      <w:r w:rsidRPr="00A6768E">
        <w:rPr>
          <w:bCs/>
          <w:color w:val="000000"/>
          <w:sz w:val="28"/>
          <w:szCs w:val="28"/>
        </w:rPr>
        <w:t xml:space="preserve"> года (Приложение).</w:t>
      </w:r>
    </w:p>
    <w:p w:rsidR="0076581E" w:rsidRPr="00A6768E" w:rsidRDefault="0076581E" w:rsidP="0076581E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6768E">
        <w:rPr>
          <w:bCs/>
          <w:color w:val="000000"/>
          <w:sz w:val="28"/>
          <w:szCs w:val="28"/>
        </w:rPr>
        <w:t>В соответствии с Бюджетным кодексом Российской Федерации представить прогноз социально-экономического развития сельс</w:t>
      </w:r>
      <w:r>
        <w:rPr>
          <w:bCs/>
          <w:color w:val="000000"/>
          <w:sz w:val="28"/>
          <w:szCs w:val="28"/>
        </w:rPr>
        <w:t>кого поселения Семёновка на 2025 год и на период до 2027</w:t>
      </w:r>
      <w:r w:rsidRPr="00A6768E">
        <w:rPr>
          <w:bCs/>
          <w:color w:val="000000"/>
          <w:sz w:val="28"/>
          <w:szCs w:val="28"/>
        </w:rPr>
        <w:t xml:space="preserve"> года в Собрание представителей сельского поселения Семёновка.</w:t>
      </w:r>
    </w:p>
    <w:p w:rsidR="0076581E" w:rsidRPr="00A6768E" w:rsidRDefault="0076581E" w:rsidP="0076581E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6768E">
        <w:rPr>
          <w:bCs/>
          <w:color w:val="000000"/>
          <w:sz w:val="28"/>
          <w:szCs w:val="28"/>
        </w:rPr>
        <w:t>Опубликовать настоящее постановление в газете "Семеновский вестник".</w:t>
      </w:r>
    </w:p>
    <w:p w:rsidR="0076581E" w:rsidRPr="00A6768E" w:rsidRDefault="0076581E" w:rsidP="0076581E">
      <w:pPr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709"/>
        <w:jc w:val="both"/>
        <w:rPr>
          <w:bCs/>
          <w:color w:val="000000"/>
          <w:sz w:val="28"/>
          <w:szCs w:val="28"/>
        </w:rPr>
      </w:pPr>
      <w:r w:rsidRPr="00A6768E">
        <w:rPr>
          <w:bCs/>
          <w:color w:val="000000"/>
          <w:sz w:val="28"/>
          <w:szCs w:val="28"/>
        </w:rPr>
        <w:t>Контроль над выполнением настоящего постановления оставляю за собой.</w:t>
      </w:r>
    </w:p>
    <w:p w:rsidR="0076581E" w:rsidRPr="00A6768E" w:rsidRDefault="0076581E" w:rsidP="0076581E">
      <w:pPr>
        <w:spacing w:before="100" w:beforeAutospacing="1"/>
        <w:jc w:val="center"/>
        <w:rPr>
          <w:bCs/>
          <w:color w:val="000000"/>
        </w:rPr>
      </w:pPr>
    </w:p>
    <w:p w:rsidR="0076581E" w:rsidRPr="00A6768E" w:rsidRDefault="0076581E" w:rsidP="0076581E">
      <w:pPr>
        <w:jc w:val="both"/>
      </w:pPr>
      <w:r w:rsidRPr="00A6768E">
        <w:rPr>
          <w:sz w:val="28"/>
          <w:szCs w:val="28"/>
        </w:rPr>
        <w:t>Глава сельского поселения  Семёновка</w:t>
      </w:r>
      <w:r w:rsidRPr="00A6768E">
        <w:rPr>
          <w:sz w:val="28"/>
          <w:szCs w:val="28"/>
        </w:rPr>
        <w:tab/>
      </w:r>
      <w:r w:rsidRPr="00A6768E">
        <w:rPr>
          <w:sz w:val="28"/>
          <w:szCs w:val="28"/>
        </w:rPr>
        <w:tab/>
        <w:t xml:space="preserve">   </w:t>
      </w:r>
      <w:r w:rsidRPr="00A6768E">
        <w:tab/>
      </w:r>
      <w:r w:rsidRPr="00A6768E">
        <w:rPr>
          <w:sz w:val="28"/>
          <w:szCs w:val="28"/>
        </w:rPr>
        <w:tab/>
      </w:r>
      <w:r w:rsidRPr="00A6768E">
        <w:rPr>
          <w:sz w:val="28"/>
          <w:szCs w:val="28"/>
        </w:rPr>
        <w:tab/>
      </w:r>
      <w:proofErr w:type="spellStart"/>
      <w:r w:rsidRPr="00A6768E">
        <w:rPr>
          <w:sz w:val="28"/>
          <w:szCs w:val="28"/>
        </w:rPr>
        <w:t>Сивоха</w:t>
      </w:r>
      <w:proofErr w:type="spellEnd"/>
      <w:r w:rsidRPr="00A6768E">
        <w:rPr>
          <w:sz w:val="28"/>
          <w:szCs w:val="28"/>
        </w:rPr>
        <w:t xml:space="preserve"> С.И.</w:t>
      </w:r>
    </w:p>
    <w:p w:rsidR="0076581E" w:rsidRPr="00A6768E" w:rsidRDefault="0076581E" w:rsidP="0076581E">
      <w:pPr>
        <w:jc w:val="both"/>
        <w:rPr>
          <w:sz w:val="28"/>
          <w:szCs w:val="28"/>
        </w:rPr>
      </w:pPr>
      <w:r w:rsidRPr="00A6768E">
        <w:rPr>
          <w:sz w:val="28"/>
          <w:szCs w:val="28"/>
        </w:rPr>
        <w:t xml:space="preserve">муниципального района Нефтегорский </w:t>
      </w:r>
    </w:p>
    <w:p w:rsidR="0076581E" w:rsidRPr="00A6768E" w:rsidRDefault="0076581E" w:rsidP="0076581E">
      <w:pPr>
        <w:jc w:val="both"/>
        <w:rPr>
          <w:sz w:val="28"/>
          <w:szCs w:val="28"/>
        </w:rPr>
      </w:pPr>
      <w:r w:rsidRPr="00A6768E">
        <w:rPr>
          <w:sz w:val="28"/>
          <w:szCs w:val="28"/>
        </w:rPr>
        <w:t>Самарской области</w:t>
      </w:r>
    </w:p>
    <w:p w:rsidR="0076581E" w:rsidRPr="00A6768E" w:rsidRDefault="0076581E" w:rsidP="0076581E">
      <w:pPr>
        <w:tabs>
          <w:tab w:val="left" w:pos="2694"/>
        </w:tabs>
        <w:ind w:firstLine="709"/>
        <w:jc w:val="both"/>
      </w:pPr>
    </w:p>
    <w:p w:rsidR="0076581E" w:rsidRPr="00A6768E" w:rsidRDefault="0076581E" w:rsidP="0076581E"/>
    <w:p w:rsidR="0076581E" w:rsidRPr="00A6768E" w:rsidRDefault="0076581E" w:rsidP="0076581E"/>
    <w:p w:rsidR="0076581E" w:rsidRPr="00A6768E" w:rsidRDefault="0076581E" w:rsidP="0076581E"/>
    <w:p w:rsidR="0076581E" w:rsidRDefault="0076581E" w:rsidP="0076581E">
      <w:pPr>
        <w:rPr>
          <w:sz w:val="22"/>
        </w:rPr>
      </w:pPr>
    </w:p>
    <w:p w:rsidR="0076581E" w:rsidRDefault="0076581E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</w:p>
    <w:p w:rsidR="0076581E" w:rsidRDefault="0076581E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</w:p>
    <w:p w:rsidR="0076581E" w:rsidRDefault="0076581E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</w:p>
    <w:p w:rsidR="0076581E" w:rsidRDefault="0076581E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</w:p>
    <w:p w:rsidR="0076581E" w:rsidRDefault="0076581E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</w:p>
    <w:p w:rsidR="00F121ED" w:rsidRPr="00F121ED" w:rsidRDefault="00F121ED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  <w:bookmarkStart w:id="0" w:name="_GoBack"/>
      <w:bookmarkEnd w:id="0"/>
      <w:r w:rsidRPr="00F121ED">
        <w:t>Приложение</w:t>
      </w:r>
    </w:p>
    <w:p w:rsidR="00F121ED" w:rsidRPr="00F121ED" w:rsidRDefault="00F121ED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  <w:r w:rsidRPr="00F121ED">
        <w:t>к Постановлению администрации</w:t>
      </w:r>
    </w:p>
    <w:p w:rsidR="00F121ED" w:rsidRPr="00F121ED" w:rsidRDefault="00F121ED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  <w:r w:rsidRPr="00F121ED">
        <w:t>сельского поселения Семёновка</w:t>
      </w:r>
    </w:p>
    <w:p w:rsidR="00F121ED" w:rsidRPr="00F121ED" w:rsidRDefault="00F121ED" w:rsidP="00F121ED">
      <w:pPr>
        <w:tabs>
          <w:tab w:val="left" w:pos="7513"/>
        </w:tabs>
        <w:autoSpaceDE w:val="0"/>
        <w:autoSpaceDN w:val="0"/>
        <w:adjustRightInd w:val="0"/>
        <w:ind w:firstLine="709"/>
        <w:jc w:val="right"/>
      </w:pPr>
      <w:r>
        <w:t>№ 75</w:t>
      </w:r>
      <w:r w:rsidRPr="00F121ED">
        <w:t xml:space="preserve"> от 2</w:t>
      </w:r>
      <w:r>
        <w:t>1</w:t>
      </w:r>
      <w:r w:rsidRPr="00F121ED">
        <w:t>.10.202</w:t>
      </w:r>
      <w:r>
        <w:t>4</w:t>
      </w:r>
      <w:r w:rsidRPr="00F121ED">
        <w:t>г.</w:t>
      </w:r>
    </w:p>
    <w:p w:rsidR="001B0452" w:rsidRPr="003F0297" w:rsidRDefault="001B0452" w:rsidP="00EB1F60">
      <w:pPr>
        <w:pStyle w:val="Style3"/>
        <w:widowControl/>
        <w:tabs>
          <w:tab w:val="left" w:pos="7513"/>
        </w:tabs>
        <w:spacing w:before="221"/>
        <w:jc w:val="center"/>
        <w:rPr>
          <w:rStyle w:val="FontStyle13"/>
          <w:sz w:val="28"/>
          <w:szCs w:val="28"/>
        </w:rPr>
      </w:pPr>
      <w:r w:rsidRPr="003F0297">
        <w:rPr>
          <w:rStyle w:val="FontStyle13"/>
          <w:sz w:val="28"/>
          <w:szCs w:val="28"/>
        </w:rPr>
        <w:t>Прогноз</w:t>
      </w:r>
    </w:p>
    <w:p w:rsidR="001B0452" w:rsidRPr="003F0297" w:rsidRDefault="001B0452" w:rsidP="005856B1">
      <w:pPr>
        <w:pStyle w:val="Style4"/>
        <w:widowControl/>
        <w:spacing w:before="53"/>
        <w:ind w:left="254"/>
        <w:jc w:val="center"/>
        <w:rPr>
          <w:rStyle w:val="FontStyle13"/>
          <w:sz w:val="28"/>
          <w:szCs w:val="28"/>
        </w:rPr>
      </w:pPr>
      <w:r w:rsidRPr="003F0297">
        <w:rPr>
          <w:rStyle w:val="FontStyle13"/>
          <w:sz w:val="28"/>
          <w:szCs w:val="28"/>
        </w:rPr>
        <w:t>социально-экономического развития сельского поселения Семёновка муниципального района Нефтегорский на 20</w:t>
      </w:r>
      <w:r w:rsidR="00D174EC" w:rsidRPr="003F0297">
        <w:rPr>
          <w:rStyle w:val="FontStyle13"/>
          <w:sz w:val="28"/>
          <w:szCs w:val="28"/>
        </w:rPr>
        <w:t>2</w:t>
      </w:r>
      <w:r w:rsidR="00D81851">
        <w:rPr>
          <w:rStyle w:val="FontStyle13"/>
          <w:sz w:val="28"/>
          <w:szCs w:val="28"/>
        </w:rPr>
        <w:t xml:space="preserve">5 </w:t>
      </w:r>
      <w:r w:rsidR="00C410D0" w:rsidRPr="003F0297">
        <w:rPr>
          <w:rStyle w:val="FontStyle13"/>
          <w:sz w:val="28"/>
          <w:szCs w:val="28"/>
        </w:rPr>
        <w:t xml:space="preserve">год и на </w:t>
      </w:r>
      <w:r w:rsidRPr="003F0297">
        <w:rPr>
          <w:rStyle w:val="FontStyle13"/>
          <w:sz w:val="28"/>
          <w:szCs w:val="28"/>
        </w:rPr>
        <w:t>плановый период</w:t>
      </w:r>
      <w:r w:rsidR="004E0210" w:rsidRPr="003F0297">
        <w:rPr>
          <w:rStyle w:val="FontStyle13"/>
          <w:sz w:val="28"/>
          <w:szCs w:val="28"/>
        </w:rPr>
        <w:t xml:space="preserve"> </w:t>
      </w:r>
      <w:r w:rsidR="005C22B9" w:rsidRPr="003F0297">
        <w:rPr>
          <w:rStyle w:val="FontStyle13"/>
          <w:sz w:val="28"/>
          <w:szCs w:val="28"/>
        </w:rPr>
        <w:t>202</w:t>
      </w:r>
      <w:r w:rsidR="00D81851">
        <w:rPr>
          <w:rStyle w:val="FontStyle13"/>
          <w:sz w:val="28"/>
          <w:szCs w:val="28"/>
        </w:rPr>
        <w:t>6</w:t>
      </w:r>
      <w:r w:rsidR="00C410D0" w:rsidRPr="003F0297">
        <w:rPr>
          <w:rStyle w:val="FontStyle13"/>
          <w:sz w:val="28"/>
          <w:szCs w:val="28"/>
        </w:rPr>
        <w:t>-20</w:t>
      </w:r>
      <w:r w:rsidR="00F22630" w:rsidRPr="003F0297">
        <w:rPr>
          <w:rStyle w:val="FontStyle13"/>
          <w:sz w:val="28"/>
          <w:szCs w:val="28"/>
        </w:rPr>
        <w:t>2</w:t>
      </w:r>
      <w:r w:rsidR="00D81851">
        <w:rPr>
          <w:rStyle w:val="FontStyle13"/>
          <w:sz w:val="28"/>
          <w:szCs w:val="28"/>
        </w:rPr>
        <w:t>7</w:t>
      </w:r>
      <w:r w:rsidR="00C410D0" w:rsidRPr="003F0297">
        <w:rPr>
          <w:rStyle w:val="FontStyle13"/>
          <w:sz w:val="28"/>
          <w:szCs w:val="28"/>
        </w:rPr>
        <w:t>годов.</w:t>
      </w:r>
    </w:p>
    <w:p w:rsidR="005503A2" w:rsidRPr="003F0297" w:rsidRDefault="005503A2" w:rsidP="00F121ED">
      <w:pPr>
        <w:ind w:firstLine="709"/>
        <w:jc w:val="both"/>
        <w:rPr>
          <w:color w:val="000000"/>
        </w:rPr>
      </w:pPr>
      <w:r w:rsidRPr="003F0297">
        <w:rPr>
          <w:color w:val="000000"/>
        </w:rPr>
        <w:t xml:space="preserve">Прогноз  </w:t>
      </w:r>
      <w:bookmarkStart w:id="1" w:name="YANDEX_11"/>
      <w:bookmarkEnd w:id="1"/>
      <w:r w:rsidRPr="003F0297">
        <w:rPr>
          <w:color w:val="000000"/>
        </w:rPr>
        <w:t xml:space="preserve"> социально-экономического  </w:t>
      </w:r>
      <w:bookmarkStart w:id="2" w:name="YANDEX_12"/>
      <w:bookmarkEnd w:id="2"/>
      <w:r w:rsidRPr="003F0297">
        <w:rPr>
          <w:color w:val="000000"/>
        </w:rPr>
        <w:t xml:space="preserve"> развития  </w:t>
      </w:r>
      <w:bookmarkStart w:id="3" w:name="YANDEX_13"/>
      <w:bookmarkEnd w:id="3"/>
      <w:r w:rsidRPr="003F0297">
        <w:rPr>
          <w:color w:val="000000"/>
        </w:rPr>
        <w:t xml:space="preserve"> сельского  </w:t>
      </w:r>
      <w:bookmarkStart w:id="4" w:name="YANDEX_14"/>
      <w:bookmarkEnd w:id="4"/>
      <w:r w:rsidRPr="003F0297">
        <w:rPr>
          <w:color w:val="000000"/>
        </w:rPr>
        <w:t> поселения </w:t>
      </w:r>
      <w:bookmarkStart w:id="5" w:name="YANDEX_LAST"/>
      <w:bookmarkEnd w:id="5"/>
      <w:r w:rsidR="00D174EC" w:rsidRPr="003F0297">
        <w:rPr>
          <w:color w:val="000000"/>
        </w:rPr>
        <w:t xml:space="preserve"> Семеновка на 202</w:t>
      </w:r>
      <w:r w:rsidR="004C70EB">
        <w:rPr>
          <w:color w:val="000000"/>
        </w:rPr>
        <w:t>5</w:t>
      </w:r>
      <w:r w:rsidR="005C22B9" w:rsidRPr="003F0297">
        <w:rPr>
          <w:color w:val="000000"/>
        </w:rPr>
        <w:t xml:space="preserve"> год и на плановый период до 202</w:t>
      </w:r>
      <w:r w:rsidR="004C70EB">
        <w:rPr>
          <w:color w:val="000000"/>
        </w:rPr>
        <w:t>7</w:t>
      </w:r>
      <w:r w:rsidR="00AD0261">
        <w:rPr>
          <w:color w:val="000000"/>
        </w:rPr>
        <w:t xml:space="preserve"> </w:t>
      </w:r>
      <w:r w:rsidRPr="003F0297">
        <w:rPr>
          <w:color w:val="000000"/>
        </w:rPr>
        <w:t>года разработан в соответствии с задачами, сформулированными в программных выступлениях президента Российской Федерации нормативными документами Российской Федерации.</w:t>
      </w:r>
    </w:p>
    <w:p w:rsidR="005503A2" w:rsidRPr="003F0297" w:rsidRDefault="005503A2" w:rsidP="00F121ED">
      <w:pPr>
        <w:ind w:firstLine="709"/>
        <w:jc w:val="both"/>
        <w:rPr>
          <w:color w:val="000000"/>
        </w:rPr>
      </w:pPr>
      <w:r w:rsidRPr="003F0297">
        <w:rPr>
          <w:color w:val="000000"/>
        </w:rPr>
        <w:t>В состав муниципального образования Сельское поселение Семеновка входят: с.</w:t>
      </w:r>
      <w:r w:rsidR="00AD0261">
        <w:rPr>
          <w:color w:val="000000"/>
        </w:rPr>
        <w:t xml:space="preserve"> </w:t>
      </w:r>
      <w:r w:rsidRPr="003F0297">
        <w:rPr>
          <w:color w:val="000000"/>
        </w:rPr>
        <w:t>Семеновка, п. Новая Жизнь. Поселение близко расположено от соседних поселений</w:t>
      </w:r>
      <w:r w:rsidR="00F121ED">
        <w:rPr>
          <w:color w:val="000000"/>
        </w:rPr>
        <w:t xml:space="preserve"> (</w:t>
      </w:r>
      <w:r w:rsidRPr="003F0297">
        <w:rPr>
          <w:color w:val="000000"/>
        </w:rPr>
        <w:t>Кулешовка, Зуевка</w:t>
      </w:r>
      <w:proofErr w:type="gramStart"/>
      <w:r w:rsidRPr="003F0297">
        <w:rPr>
          <w:rFonts w:eastAsiaTheme="minorHAnsi"/>
          <w:lang w:eastAsia="en-US"/>
        </w:rPr>
        <w:t xml:space="preserve"> ,</w:t>
      </w:r>
      <w:proofErr w:type="gramEnd"/>
      <w:r w:rsidRPr="003F0297">
        <w:rPr>
          <w:rFonts w:eastAsiaTheme="minorHAnsi"/>
          <w:lang w:eastAsia="en-US"/>
        </w:rPr>
        <w:t xml:space="preserve"> городское поселение  Нефтегорск</w:t>
      </w:r>
      <w:r w:rsidRPr="003F0297">
        <w:rPr>
          <w:color w:val="000000"/>
        </w:rPr>
        <w:t>), что дает возможность использовать  их инфраструктуру.</w:t>
      </w:r>
    </w:p>
    <w:p w:rsidR="005503A2" w:rsidRDefault="005503A2" w:rsidP="00F121ED">
      <w:pPr>
        <w:ind w:firstLine="709"/>
        <w:jc w:val="both"/>
        <w:rPr>
          <w:color w:val="000000"/>
        </w:rPr>
      </w:pPr>
      <w:r w:rsidRPr="003F0297">
        <w:rPr>
          <w:color w:val="000000"/>
        </w:rPr>
        <w:t>Площадь земель в границах сельского поселения на 01.01.20</w:t>
      </w:r>
      <w:r w:rsidR="004F68EA">
        <w:rPr>
          <w:color w:val="000000"/>
        </w:rPr>
        <w:t>2</w:t>
      </w:r>
      <w:r w:rsidR="00D81851">
        <w:rPr>
          <w:color w:val="000000"/>
        </w:rPr>
        <w:t>4</w:t>
      </w:r>
      <w:r w:rsidRPr="003F0297">
        <w:rPr>
          <w:color w:val="000000"/>
        </w:rPr>
        <w:t xml:space="preserve"> равна 1204</w:t>
      </w:r>
      <w:r w:rsidR="00202B03">
        <w:rPr>
          <w:color w:val="000000"/>
        </w:rPr>
        <w:t>0</w:t>
      </w:r>
      <w:r w:rsidRPr="003F0297">
        <w:rPr>
          <w:color w:val="000000"/>
        </w:rPr>
        <w:t xml:space="preserve"> га, в том числе земли сельхозугодий – 16995 га, земли застроенной территории с/х  предприятий  – 60,8 га,  Общая площадь застроенных земель сельского поселения Семеновка– 72,8 га. </w:t>
      </w:r>
    </w:p>
    <w:p w:rsidR="00F121ED" w:rsidRPr="003F0297" w:rsidRDefault="00F121ED" w:rsidP="00F121ED">
      <w:pPr>
        <w:ind w:firstLine="709"/>
        <w:jc w:val="both"/>
        <w:rPr>
          <w:color w:val="000000"/>
        </w:rPr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Демографические показатели</w:t>
      </w:r>
    </w:p>
    <w:p w:rsidR="001B0452" w:rsidRPr="003F0297" w:rsidRDefault="001B0452" w:rsidP="00F121ED">
      <w:pPr>
        <w:pStyle w:val="Style6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Социально-экономическое развитие сельского поселения Семёновка определяется совокупностью внешних и внутренних условий, одним из которых является демографическая ситуация.</w:t>
      </w:r>
    </w:p>
    <w:p w:rsidR="001B0452" w:rsidRPr="000D4BA5" w:rsidRDefault="007562BB" w:rsidP="00F121ED">
      <w:pPr>
        <w:pStyle w:val="Style6"/>
        <w:widowControl/>
        <w:spacing w:line="240" w:lineRule="auto"/>
        <w:ind w:firstLine="709"/>
        <w:rPr>
          <w:rStyle w:val="FontStyle12"/>
          <w:color w:val="FF0000"/>
          <w:sz w:val="24"/>
          <w:szCs w:val="24"/>
        </w:rPr>
      </w:pPr>
      <w:r w:rsidRPr="000D4BA5">
        <w:rPr>
          <w:rStyle w:val="FontStyle12"/>
          <w:color w:val="FF0000"/>
          <w:sz w:val="24"/>
          <w:szCs w:val="24"/>
        </w:rPr>
        <w:t>На 1 января 20</w:t>
      </w:r>
      <w:r w:rsidR="00AD0261">
        <w:rPr>
          <w:rStyle w:val="FontStyle12"/>
          <w:color w:val="FF0000"/>
          <w:sz w:val="24"/>
          <w:szCs w:val="24"/>
        </w:rPr>
        <w:t>2</w:t>
      </w:r>
      <w:r w:rsidR="00D81851">
        <w:rPr>
          <w:rStyle w:val="FontStyle12"/>
          <w:color w:val="FF0000"/>
          <w:sz w:val="24"/>
          <w:szCs w:val="24"/>
        </w:rPr>
        <w:t>3</w:t>
      </w:r>
      <w:r w:rsidR="001B0452" w:rsidRPr="000D4BA5">
        <w:rPr>
          <w:rStyle w:val="FontStyle12"/>
          <w:color w:val="FF0000"/>
          <w:sz w:val="24"/>
          <w:szCs w:val="24"/>
        </w:rPr>
        <w:t xml:space="preserve"> года постоянная численность населения составила </w:t>
      </w:r>
      <w:r w:rsidR="00014583" w:rsidRPr="000D4BA5">
        <w:rPr>
          <w:rStyle w:val="FontStyle12"/>
          <w:color w:val="FF0000"/>
          <w:sz w:val="24"/>
          <w:szCs w:val="24"/>
        </w:rPr>
        <w:t>10</w:t>
      </w:r>
      <w:r w:rsidR="00202B03">
        <w:rPr>
          <w:rStyle w:val="FontStyle12"/>
          <w:color w:val="FF0000"/>
          <w:sz w:val="24"/>
          <w:szCs w:val="24"/>
        </w:rPr>
        <w:t>3</w:t>
      </w:r>
      <w:r w:rsidR="007E54EC">
        <w:rPr>
          <w:rStyle w:val="FontStyle12"/>
          <w:color w:val="FF0000"/>
          <w:sz w:val="24"/>
          <w:szCs w:val="24"/>
        </w:rPr>
        <w:t>2</w:t>
      </w:r>
      <w:r w:rsidR="001B0452" w:rsidRPr="000D4BA5">
        <w:rPr>
          <w:rStyle w:val="FontStyle12"/>
          <w:color w:val="FF0000"/>
          <w:sz w:val="24"/>
          <w:szCs w:val="24"/>
        </w:rPr>
        <w:t xml:space="preserve"> чел.</w:t>
      </w:r>
    </w:p>
    <w:p w:rsidR="001B0452" w:rsidRDefault="004F68EA" w:rsidP="00F121ED">
      <w:pPr>
        <w:pStyle w:val="Style6"/>
        <w:widowControl/>
        <w:spacing w:line="240" w:lineRule="auto"/>
        <w:ind w:firstLine="709"/>
        <w:rPr>
          <w:rStyle w:val="FontStyle12"/>
          <w:color w:val="FF0000"/>
          <w:sz w:val="24"/>
          <w:szCs w:val="24"/>
        </w:rPr>
      </w:pPr>
      <w:r w:rsidRPr="000D4BA5">
        <w:rPr>
          <w:rStyle w:val="FontStyle12"/>
          <w:color w:val="FF0000"/>
          <w:sz w:val="24"/>
          <w:szCs w:val="24"/>
        </w:rPr>
        <w:t>На 1 января 202</w:t>
      </w:r>
      <w:r w:rsidR="00D81851">
        <w:rPr>
          <w:rStyle w:val="FontStyle12"/>
          <w:color w:val="FF0000"/>
          <w:sz w:val="24"/>
          <w:szCs w:val="24"/>
        </w:rPr>
        <w:t>4</w:t>
      </w:r>
      <w:r w:rsidR="001B0452" w:rsidRPr="000D4BA5">
        <w:rPr>
          <w:rStyle w:val="FontStyle12"/>
          <w:color w:val="FF0000"/>
          <w:sz w:val="24"/>
          <w:szCs w:val="24"/>
        </w:rPr>
        <w:t xml:space="preserve"> года постоянная численность населения составила   </w:t>
      </w:r>
      <w:r w:rsidR="0060297E" w:rsidRPr="000D4BA5">
        <w:rPr>
          <w:rStyle w:val="FontStyle12"/>
          <w:color w:val="FF0000"/>
          <w:sz w:val="24"/>
          <w:szCs w:val="24"/>
        </w:rPr>
        <w:t>10</w:t>
      </w:r>
      <w:r w:rsidR="007E54EC">
        <w:rPr>
          <w:rStyle w:val="FontStyle12"/>
          <w:color w:val="FF0000"/>
          <w:sz w:val="24"/>
          <w:szCs w:val="24"/>
        </w:rPr>
        <w:t>15</w:t>
      </w:r>
      <w:r w:rsidR="001B0452" w:rsidRPr="000D4BA5">
        <w:rPr>
          <w:rStyle w:val="FontStyle12"/>
          <w:color w:val="FF0000"/>
          <w:sz w:val="24"/>
          <w:szCs w:val="24"/>
        </w:rPr>
        <w:t xml:space="preserve"> чел.</w:t>
      </w:r>
    </w:p>
    <w:p w:rsidR="00F121ED" w:rsidRPr="000D4BA5" w:rsidRDefault="00F121ED" w:rsidP="00F121ED">
      <w:pPr>
        <w:pStyle w:val="Style6"/>
        <w:widowControl/>
        <w:spacing w:line="240" w:lineRule="auto"/>
        <w:ind w:firstLine="709"/>
        <w:rPr>
          <w:rStyle w:val="FontStyle12"/>
          <w:color w:val="FF0000"/>
          <w:sz w:val="24"/>
          <w:szCs w:val="24"/>
        </w:rPr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Промышленное производство</w:t>
      </w:r>
    </w:p>
    <w:p w:rsidR="001B0452" w:rsidRDefault="001B0452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 xml:space="preserve">Промышленность - отрасль экономики сельского поселения </w:t>
      </w:r>
      <w:r w:rsidR="007E54EC" w:rsidRPr="003F0297">
        <w:rPr>
          <w:rStyle w:val="FontStyle12"/>
          <w:sz w:val="24"/>
          <w:szCs w:val="24"/>
        </w:rPr>
        <w:t>Семеновка</w:t>
      </w:r>
      <w:r w:rsidRPr="003F0297">
        <w:rPr>
          <w:rStyle w:val="FontStyle12"/>
          <w:sz w:val="24"/>
          <w:szCs w:val="24"/>
        </w:rPr>
        <w:t>, которой принадлежит решающая роль в обеспечении прогрессивных структурных сдвигов в экономике. Промышленность сельского поселения представлена 7 предприятиями.</w:t>
      </w:r>
    </w:p>
    <w:p w:rsidR="00F121ED" w:rsidRPr="003F0297" w:rsidRDefault="00F121ED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Сельское хозяйство</w:t>
      </w:r>
    </w:p>
    <w:p w:rsidR="001B0452" w:rsidRPr="003F0297" w:rsidRDefault="001B0452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Сельское хозяйство поселения пред</w:t>
      </w:r>
      <w:r w:rsidR="0060297E" w:rsidRPr="003F0297">
        <w:rPr>
          <w:rStyle w:val="FontStyle12"/>
          <w:sz w:val="24"/>
          <w:szCs w:val="24"/>
        </w:rPr>
        <w:t>ставлено 1 сельскохозяйственным предприятие</w:t>
      </w:r>
      <w:r w:rsidRPr="003F0297">
        <w:rPr>
          <w:rStyle w:val="FontStyle12"/>
          <w:sz w:val="24"/>
          <w:szCs w:val="24"/>
        </w:rPr>
        <w:t xml:space="preserve">м </w:t>
      </w:r>
      <w:r w:rsidR="00014583" w:rsidRPr="003F0297">
        <w:rPr>
          <w:rStyle w:val="FontStyle12"/>
          <w:sz w:val="24"/>
          <w:szCs w:val="24"/>
        </w:rPr>
        <w:t>2</w:t>
      </w:r>
      <w:r w:rsidRPr="003F0297">
        <w:rPr>
          <w:rStyle w:val="FontStyle12"/>
          <w:sz w:val="24"/>
          <w:szCs w:val="24"/>
        </w:rPr>
        <w:t xml:space="preserve"> крестьянскими (фермерскими) хозяйствами и личными хозяйствами населения. </w:t>
      </w:r>
    </w:p>
    <w:p w:rsidR="001B0452" w:rsidRPr="003F0297" w:rsidRDefault="001B0452" w:rsidP="00F121ED">
      <w:pPr>
        <w:pStyle w:val="Style8"/>
        <w:widowControl/>
        <w:tabs>
          <w:tab w:val="left" w:pos="8678"/>
        </w:tabs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 xml:space="preserve"> В 20</w:t>
      </w:r>
      <w:r w:rsidR="00AD0261">
        <w:rPr>
          <w:rStyle w:val="FontStyle12"/>
          <w:sz w:val="24"/>
          <w:szCs w:val="24"/>
        </w:rPr>
        <w:t>2</w:t>
      </w:r>
      <w:r w:rsidR="00D81851">
        <w:rPr>
          <w:rStyle w:val="FontStyle12"/>
          <w:sz w:val="24"/>
          <w:szCs w:val="24"/>
        </w:rPr>
        <w:t>4</w:t>
      </w:r>
      <w:r w:rsidRPr="003F0297">
        <w:rPr>
          <w:rStyle w:val="FontStyle12"/>
          <w:sz w:val="24"/>
          <w:szCs w:val="24"/>
        </w:rPr>
        <w:t xml:space="preserve"> году хозяйства поселения в основном   занимаются выращиванием зерновых</w:t>
      </w:r>
    </w:p>
    <w:p w:rsidR="001B0452" w:rsidRDefault="001B0452" w:rsidP="00F121ED">
      <w:pPr>
        <w:pStyle w:val="Style1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сельскохозяйственных культур. Личные подсобные хозяйства выращиванием свиней, КРС, овец и птицы</w:t>
      </w:r>
      <w:r w:rsidR="00F121ED">
        <w:rPr>
          <w:rStyle w:val="FontStyle12"/>
          <w:sz w:val="24"/>
          <w:szCs w:val="24"/>
        </w:rPr>
        <w:t>.</w:t>
      </w:r>
    </w:p>
    <w:p w:rsidR="00F121ED" w:rsidRPr="003F0297" w:rsidRDefault="00F121ED" w:rsidP="00F121ED">
      <w:pPr>
        <w:pStyle w:val="Style1"/>
        <w:widowControl/>
        <w:spacing w:line="240" w:lineRule="auto"/>
        <w:ind w:firstLine="709"/>
        <w:rPr>
          <w:rStyle w:val="FontStyle12"/>
          <w:sz w:val="24"/>
          <w:szCs w:val="24"/>
        </w:rPr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Рынок товаров и услуг</w:t>
      </w:r>
    </w:p>
    <w:p w:rsidR="001B0452" w:rsidRPr="003F0297" w:rsidRDefault="001B0452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Потребительский рынок обслуживает в основном сферу личного потребления населения. На прогнозируемый период развитие потребительского рынка будет направлено на дальнейшее развитие сети современных торговых точек.</w:t>
      </w: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 xml:space="preserve">Розничную торговлю на территории поселения осуществляют </w:t>
      </w:r>
      <w:r w:rsidR="007F0AA0">
        <w:rPr>
          <w:rStyle w:val="FontStyle12"/>
          <w:sz w:val="24"/>
          <w:szCs w:val="24"/>
        </w:rPr>
        <w:t>3</w:t>
      </w:r>
      <w:r w:rsidRPr="003F0297">
        <w:rPr>
          <w:rStyle w:val="FontStyle12"/>
          <w:sz w:val="24"/>
          <w:szCs w:val="24"/>
        </w:rPr>
        <w:t xml:space="preserve"> торговых точки магазин </w:t>
      </w:r>
      <w:proofErr w:type="spellStart"/>
      <w:r w:rsidRPr="003F0297">
        <w:rPr>
          <w:rStyle w:val="FontStyle12"/>
          <w:sz w:val="24"/>
          <w:szCs w:val="24"/>
        </w:rPr>
        <w:t>Нефтегорского</w:t>
      </w:r>
      <w:proofErr w:type="spellEnd"/>
      <w:r w:rsidRPr="003F0297">
        <w:rPr>
          <w:rStyle w:val="FontStyle12"/>
          <w:sz w:val="24"/>
          <w:szCs w:val="24"/>
        </w:rPr>
        <w:t xml:space="preserve"> РАЙПО и </w:t>
      </w:r>
      <w:r w:rsidR="00604314">
        <w:rPr>
          <w:rStyle w:val="FontStyle12"/>
          <w:sz w:val="24"/>
          <w:szCs w:val="24"/>
        </w:rPr>
        <w:t>2</w:t>
      </w:r>
      <w:r w:rsidRPr="003F0297">
        <w:rPr>
          <w:rStyle w:val="FontStyle12"/>
          <w:sz w:val="24"/>
          <w:szCs w:val="24"/>
        </w:rPr>
        <w:t xml:space="preserve"> частных магазина. В расчете на душу населения оборот розничной торговли составил </w:t>
      </w:r>
      <w:r w:rsidR="005856B1" w:rsidRPr="003F0297">
        <w:rPr>
          <w:rStyle w:val="FontStyle12"/>
          <w:sz w:val="24"/>
          <w:szCs w:val="24"/>
        </w:rPr>
        <w:t>1</w:t>
      </w:r>
      <w:r w:rsidR="00202B03">
        <w:rPr>
          <w:rStyle w:val="FontStyle12"/>
          <w:sz w:val="24"/>
          <w:szCs w:val="24"/>
        </w:rPr>
        <w:t>6</w:t>
      </w:r>
      <w:r w:rsidR="004F68EA">
        <w:rPr>
          <w:rStyle w:val="FontStyle12"/>
          <w:sz w:val="24"/>
          <w:szCs w:val="24"/>
        </w:rPr>
        <w:t>,</w:t>
      </w:r>
      <w:r w:rsidR="00202B03">
        <w:rPr>
          <w:rStyle w:val="FontStyle12"/>
          <w:sz w:val="24"/>
          <w:szCs w:val="24"/>
        </w:rPr>
        <w:t>92</w:t>
      </w:r>
      <w:r w:rsidR="004F68EA">
        <w:rPr>
          <w:rStyle w:val="FontStyle12"/>
          <w:sz w:val="24"/>
          <w:szCs w:val="24"/>
        </w:rPr>
        <w:t xml:space="preserve"> </w:t>
      </w:r>
      <w:r w:rsidRPr="003F0297">
        <w:rPr>
          <w:rStyle w:val="FontStyle12"/>
          <w:sz w:val="24"/>
          <w:szCs w:val="24"/>
        </w:rPr>
        <w:t>тыс.</w:t>
      </w:r>
      <w:r w:rsidR="00AD0261">
        <w:rPr>
          <w:rStyle w:val="FontStyle12"/>
          <w:sz w:val="24"/>
          <w:szCs w:val="24"/>
        </w:rPr>
        <w:t xml:space="preserve"> </w:t>
      </w:r>
      <w:r w:rsidRPr="003F0297">
        <w:rPr>
          <w:rStyle w:val="FontStyle12"/>
          <w:sz w:val="24"/>
          <w:szCs w:val="24"/>
        </w:rPr>
        <w:t>рублей</w:t>
      </w:r>
    </w:p>
    <w:p w:rsidR="003F0297" w:rsidRDefault="001B0452" w:rsidP="00F121ED">
      <w:pPr>
        <w:pStyle w:val="Style1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 xml:space="preserve">Незначительную долю в общем объеме предоставленных населению платных услуг составляют услуги учреждений </w:t>
      </w:r>
      <w:r w:rsidR="004C70EB" w:rsidRPr="003F0297">
        <w:rPr>
          <w:rStyle w:val="FontStyle12"/>
          <w:sz w:val="24"/>
          <w:szCs w:val="24"/>
        </w:rPr>
        <w:t>культуры.</w:t>
      </w:r>
    </w:p>
    <w:p w:rsidR="00F121ED" w:rsidRDefault="00F121ED" w:rsidP="00F121ED">
      <w:pPr>
        <w:pStyle w:val="Style1"/>
        <w:widowControl/>
        <w:spacing w:line="240" w:lineRule="auto"/>
        <w:ind w:firstLine="709"/>
        <w:rPr>
          <w:rStyle w:val="FontStyle12"/>
          <w:sz w:val="24"/>
          <w:szCs w:val="24"/>
        </w:rPr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Развитие отраслей социальной сферы</w:t>
      </w:r>
    </w:p>
    <w:p w:rsidR="001B0452" w:rsidRPr="003F0297" w:rsidRDefault="00D174EC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Прогнозом на 202</w:t>
      </w:r>
      <w:r w:rsidR="00D81851">
        <w:rPr>
          <w:rStyle w:val="FontStyle12"/>
          <w:sz w:val="24"/>
          <w:szCs w:val="24"/>
        </w:rPr>
        <w:t>5</w:t>
      </w:r>
      <w:r w:rsidR="00F22630" w:rsidRPr="003F0297">
        <w:rPr>
          <w:rStyle w:val="FontStyle12"/>
          <w:sz w:val="24"/>
          <w:szCs w:val="24"/>
        </w:rPr>
        <w:t>год и на плановый период до 202</w:t>
      </w:r>
      <w:r w:rsidR="004C70EB">
        <w:rPr>
          <w:rStyle w:val="FontStyle12"/>
          <w:sz w:val="24"/>
          <w:szCs w:val="24"/>
        </w:rPr>
        <w:t>7</w:t>
      </w:r>
      <w:r w:rsidR="001B0452" w:rsidRPr="003F0297">
        <w:rPr>
          <w:rStyle w:val="FontStyle12"/>
          <w:sz w:val="24"/>
          <w:szCs w:val="24"/>
        </w:rPr>
        <w:t>года определены следующие приоритеты социально-экономического развития сельского поселения Семёновка:</w:t>
      </w:r>
    </w:p>
    <w:p w:rsidR="001B0452" w:rsidRPr="003F0297" w:rsidRDefault="001B0452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lastRenderedPageBreak/>
        <w:t xml:space="preserve">-повышение уровня жизни населения сельского поселения  в </w:t>
      </w:r>
      <w:proofErr w:type="spellStart"/>
      <w:r w:rsidRPr="003F0297">
        <w:rPr>
          <w:rStyle w:val="FontStyle12"/>
          <w:sz w:val="24"/>
          <w:szCs w:val="24"/>
        </w:rPr>
        <w:t>т.ч</w:t>
      </w:r>
      <w:proofErr w:type="spellEnd"/>
      <w:r w:rsidRPr="003F0297">
        <w:rPr>
          <w:rStyle w:val="FontStyle12"/>
          <w:sz w:val="24"/>
          <w:szCs w:val="24"/>
        </w:rPr>
        <w:t>. на основе развития социальной инфраструктуры;</w:t>
      </w:r>
    </w:p>
    <w:p w:rsidR="001B0452" w:rsidRPr="003F0297" w:rsidRDefault="001B0452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-создание условий для гармоничного развития подрастающего поколения в сельском поселении Семёновка</w:t>
      </w:r>
    </w:p>
    <w:p w:rsidR="001B0452" w:rsidRPr="003F0297" w:rsidRDefault="001B0452" w:rsidP="00F121ED">
      <w:pPr>
        <w:pStyle w:val="Style6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-сохранение культурного наследия в сельском поселении Семёновка.</w:t>
      </w:r>
    </w:p>
    <w:p w:rsidR="001B0452" w:rsidRPr="003F0297" w:rsidRDefault="001B0452" w:rsidP="00F121ED">
      <w:pPr>
        <w:pStyle w:val="Style6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-в системе социальной защиты населения на территории поселения функционирует фельдшерско- акушерский пункт. Кол</w:t>
      </w:r>
      <w:r w:rsidR="00AD0261">
        <w:rPr>
          <w:rStyle w:val="FontStyle12"/>
          <w:sz w:val="24"/>
          <w:szCs w:val="24"/>
        </w:rPr>
        <w:t>ичество посещений достигнет до 2</w:t>
      </w:r>
      <w:r w:rsidR="00D81851">
        <w:rPr>
          <w:rStyle w:val="FontStyle12"/>
          <w:sz w:val="24"/>
          <w:szCs w:val="24"/>
        </w:rPr>
        <w:t>6</w:t>
      </w:r>
      <w:r w:rsidRPr="003F0297">
        <w:rPr>
          <w:rStyle w:val="FontStyle12"/>
          <w:sz w:val="24"/>
          <w:szCs w:val="24"/>
        </w:rPr>
        <w:t>-</w:t>
      </w:r>
      <w:r w:rsidR="00AD0261">
        <w:rPr>
          <w:rStyle w:val="FontStyle12"/>
          <w:sz w:val="24"/>
          <w:szCs w:val="24"/>
        </w:rPr>
        <w:t>3</w:t>
      </w:r>
      <w:r w:rsidR="00D81851">
        <w:rPr>
          <w:rStyle w:val="FontStyle12"/>
          <w:sz w:val="24"/>
          <w:szCs w:val="24"/>
        </w:rPr>
        <w:t>3</w:t>
      </w:r>
      <w:r w:rsidRPr="003F0297">
        <w:rPr>
          <w:rStyle w:val="FontStyle12"/>
          <w:sz w:val="24"/>
          <w:szCs w:val="24"/>
        </w:rPr>
        <w:t xml:space="preserve"> человек за смену.</w:t>
      </w: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left"/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Культура и спорт</w:t>
      </w: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 xml:space="preserve">Сеть культурно-досуговых учреждений сельского поселения представлена 2 библиотеками, 2 клубными </w:t>
      </w:r>
      <w:r w:rsidR="004C70EB" w:rsidRPr="003F0297">
        <w:rPr>
          <w:rStyle w:val="FontStyle12"/>
          <w:sz w:val="24"/>
          <w:szCs w:val="24"/>
        </w:rPr>
        <w:t>учреждениями.</w:t>
      </w:r>
    </w:p>
    <w:p w:rsidR="001B0452" w:rsidRPr="003F0297" w:rsidRDefault="001B0452" w:rsidP="00F121ED">
      <w:pPr>
        <w:pStyle w:val="Style6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В дальнейшем будет продолжена работа по улучшению материальной базы сельских библиотек.</w:t>
      </w:r>
    </w:p>
    <w:p w:rsidR="001B0452" w:rsidRPr="003F0297" w:rsidRDefault="001B0452" w:rsidP="00F121ED">
      <w:pPr>
        <w:pStyle w:val="Style6"/>
        <w:widowControl/>
        <w:spacing w:line="240" w:lineRule="auto"/>
        <w:ind w:firstLine="709"/>
        <w:jc w:val="both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 xml:space="preserve">В культурно -досуговых учреждениях - достигнуть увеличения процентов охвата </w:t>
      </w:r>
      <w:r w:rsidR="004C70EB" w:rsidRPr="003F0297">
        <w:rPr>
          <w:rStyle w:val="FontStyle12"/>
          <w:sz w:val="24"/>
          <w:szCs w:val="24"/>
        </w:rPr>
        <w:t>населения до</w:t>
      </w:r>
      <w:r w:rsidRPr="003F0297">
        <w:rPr>
          <w:rStyle w:val="FontStyle12"/>
          <w:sz w:val="24"/>
          <w:szCs w:val="24"/>
        </w:rPr>
        <w:t xml:space="preserve"> </w:t>
      </w:r>
      <w:r w:rsidR="005C22B9" w:rsidRPr="003F0297">
        <w:rPr>
          <w:rStyle w:val="FontStyle12"/>
          <w:sz w:val="24"/>
          <w:szCs w:val="24"/>
        </w:rPr>
        <w:t>1</w:t>
      </w:r>
      <w:r w:rsidR="00202B03">
        <w:rPr>
          <w:rStyle w:val="FontStyle12"/>
          <w:sz w:val="24"/>
          <w:szCs w:val="24"/>
        </w:rPr>
        <w:t>5</w:t>
      </w:r>
      <w:r w:rsidR="00604314">
        <w:rPr>
          <w:rStyle w:val="FontStyle12"/>
          <w:sz w:val="24"/>
          <w:szCs w:val="24"/>
        </w:rPr>
        <w:t>,</w:t>
      </w:r>
      <w:r w:rsidR="00AD0261">
        <w:rPr>
          <w:rStyle w:val="FontStyle12"/>
          <w:sz w:val="24"/>
          <w:szCs w:val="24"/>
        </w:rPr>
        <w:t>00</w:t>
      </w:r>
      <w:r w:rsidRPr="003F0297">
        <w:rPr>
          <w:rStyle w:val="FontStyle12"/>
          <w:sz w:val="24"/>
          <w:szCs w:val="24"/>
        </w:rPr>
        <w:t>%.</w:t>
      </w:r>
    </w:p>
    <w:p w:rsidR="001B0452" w:rsidRPr="003F0297" w:rsidRDefault="001B0452" w:rsidP="00F121ED">
      <w:pPr>
        <w:pStyle w:val="Style6"/>
        <w:widowControl/>
        <w:spacing w:line="240" w:lineRule="auto"/>
        <w:ind w:firstLine="709"/>
        <w:jc w:val="both"/>
      </w:pPr>
      <w:r w:rsidRPr="003F0297">
        <w:rPr>
          <w:rStyle w:val="FontStyle12"/>
          <w:sz w:val="24"/>
          <w:szCs w:val="24"/>
        </w:rPr>
        <w:t xml:space="preserve">Для проведения спортивно-массовых мероприятий в области физической культуры и спорта, основными направлениями которых </w:t>
      </w:r>
      <w:proofErr w:type="gramStart"/>
      <w:r w:rsidRPr="003F0297">
        <w:rPr>
          <w:rStyle w:val="FontStyle12"/>
          <w:sz w:val="24"/>
          <w:szCs w:val="24"/>
        </w:rPr>
        <w:t>являются</w:t>
      </w:r>
      <w:proofErr w:type="gramEnd"/>
      <w:r w:rsidRPr="003F0297">
        <w:rPr>
          <w:rStyle w:val="FontStyle12"/>
          <w:sz w:val="24"/>
          <w:szCs w:val="24"/>
        </w:rPr>
        <w:t xml:space="preserve"> вовлечение жителей села в занятие физической культурой и спортом, развитие детско-юношеского спорта, пропаганд</w:t>
      </w:r>
      <w:r w:rsidR="004065EE" w:rsidRPr="003F0297">
        <w:rPr>
          <w:rStyle w:val="FontStyle12"/>
          <w:sz w:val="24"/>
          <w:szCs w:val="24"/>
        </w:rPr>
        <w:t>ы</w:t>
      </w:r>
      <w:r w:rsidRPr="003F0297">
        <w:rPr>
          <w:rStyle w:val="FontStyle12"/>
          <w:sz w:val="24"/>
          <w:szCs w:val="24"/>
        </w:rPr>
        <w:t xml:space="preserve"> здорового образа жизни, в</w:t>
      </w:r>
      <w:r w:rsidR="004065EE" w:rsidRPr="003F0297">
        <w:rPr>
          <w:rStyle w:val="FontStyle12"/>
          <w:sz w:val="24"/>
          <w:szCs w:val="24"/>
        </w:rPr>
        <w:t xml:space="preserve">оспитание молодежи и подростков имеется </w:t>
      </w:r>
      <w:r w:rsidRPr="003F0297">
        <w:rPr>
          <w:rStyle w:val="FontStyle12"/>
          <w:sz w:val="24"/>
          <w:szCs w:val="24"/>
        </w:rPr>
        <w:t xml:space="preserve"> </w:t>
      </w:r>
      <w:r w:rsidR="007562BB" w:rsidRPr="003F0297">
        <w:rPr>
          <w:rStyle w:val="FontStyle12"/>
          <w:sz w:val="24"/>
          <w:szCs w:val="24"/>
        </w:rPr>
        <w:t xml:space="preserve"> </w:t>
      </w:r>
      <w:r w:rsidR="00D174EC" w:rsidRPr="003F0297">
        <w:rPr>
          <w:rStyle w:val="FontStyle12"/>
          <w:sz w:val="24"/>
          <w:szCs w:val="24"/>
        </w:rPr>
        <w:t xml:space="preserve">многофункциональная спортивная </w:t>
      </w:r>
      <w:r w:rsidR="004C70EB" w:rsidRPr="003F0297">
        <w:rPr>
          <w:rStyle w:val="FontStyle12"/>
          <w:sz w:val="24"/>
          <w:szCs w:val="24"/>
        </w:rPr>
        <w:t>площадка в</w:t>
      </w:r>
      <w:r w:rsidR="004065EE" w:rsidRPr="003F0297">
        <w:rPr>
          <w:rStyle w:val="FontStyle12"/>
          <w:sz w:val="24"/>
          <w:szCs w:val="24"/>
        </w:rPr>
        <w:t xml:space="preserve">  </w:t>
      </w:r>
      <w:r w:rsidR="004C70EB" w:rsidRPr="003F0297">
        <w:rPr>
          <w:rStyle w:val="FontStyle12"/>
          <w:sz w:val="24"/>
          <w:szCs w:val="24"/>
        </w:rPr>
        <w:t>с. Семеновка</w:t>
      </w:r>
      <w:r w:rsidR="004065EE" w:rsidRPr="003F0297">
        <w:rPr>
          <w:rStyle w:val="FontStyle12"/>
          <w:sz w:val="24"/>
          <w:szCs w:val="24"/>
        </w:rPr>
        <w:t xml:space="preserve"> и </w:t>
      </w:r>
      <w:r w:rsidR="00D174EC" w:rsidRPr="003F0297">
        <w:rPr>
          <w:rStyle w:val="FontStyle12"/>
          <w:sz w:val="24"/>
          <w:szCs w:val="24"/>
        </w:rPr>
        <w:t xml:space="preserve"> спортивный корт</w:t>
      </w:r>
      <w:r w:rsidR="007562BB" w:rsidRPr="003F0297">
        <w:rPr>
          <w:rStyle w:val="FontStyle12"/>
          <w:sz w:val="24"/>
          <w:szCs w:val="24"/>
        </w:rPr>
        <w:t xml:space="preserve"> </w:t>
      </w:r>
      <w:r w:rsidR="004C70EB" w:rsidRPr="003F0297">
        <w:rPr>
          <w:rStyle w:val="FontStyle12"/>
          <w:sz w:val="24"/>
          <w:szCs w:val="24"/>
        </w:rPr>
        <w:t>п. Новая</w:t>
      </w:r>
      <w:r w:rsidR="007562BB" w:rsidRPr="003F0297">
        <w:rPr>
          <w:rStyle w:val="FontStyle12"/>
          <w:sz w:val="24"/>
          <w:szCs w:val="24"/>
        </w:rPr>
        <w:t xml:space="preserve"> Жизнь.</w:t>
      </w:r>
    </w:p>
    <w:p w:rsidR="00F121ED" w:rsidRDefault="00F121ED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Малое предпринимательство</w:t>
      </w:r>
    </w:p>
    <w:p w:rsidR="001B0452" w:rsidRDefault="001B0452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Развитие малого предпринимательства на территории сельского поселения Семёновка позволит создать в поселении здоровую конкурентную среду, новые рабочие места и получить дополнительные поступления в бюджет. Общее количество малых предприятий на начало 20</w:t>
      </w:r>
      <w:r w:rsidR="004F68EA">
        <w:rPr>
          <w:rStyle w:val="FontStyle12"/>
          <w:sz w:val="24"/>
          <w:szCs w:val="24"/>
        </w:rPr>
        <w:t>2</w:t>
      </w:r>
      <w:r w:rsidR="00D81851">
        <w:rPr>
          <w:rStyle w:val="FontStyle12"/>
          <w:sz w:val="24"/>
          <w:szCs w:val="24"/>
        </w:rPr>
        <w:t>4</w:t>
      </w:r>
      <w:r w:rsidRPr="003F0297">
        <w:rPr>
          <w:rStyle w:val="FontStyle12"/>
          <w:sz w:val="24"/>
          <w:szCs w:val="24"/>
        </w:rPr>
        <w:t xml:space="preserve"> составляет </w:t>
      </w:r>
      <w:r w:rsidR="004C70EB">
        <w:rPr>
          <w:rStyle w:val="FontStyle12"/>
          <w:sz w:val="24"/>
          <w:szCs w:val="24"/>
        </w:rPr>
        <w:t>8</w:t>
      </w:r>
      <w:r w:rsidRPr="003F0297">
        <w:rPr>
          <w:rStyle w:val="FontStyle12"/>
          <w:sz w:val="24"/>
          <w:szCs w:val="24"/>
        </w:rPr>
        <w:t xml:space="preserve"> ед.</w:t>
      </w:r>
    </w:p>
    <w:p w:rsidR="00F121ED" w:rsidRPr="003F0297" w:rsidRDefault="00F121ED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Заработная плата</w:t>
      </w:r>
    </w:p>
    <w:p w:rsidR="001B0452" w:rsidRPr="003F0297" w:rsidRDefault="0060297E" w:rsidP="00F121ED">
      <w:pPr>
        <w:pStyle w:val="Style8"/>
        <w:widowControl/>
        <w:spacing w:line="240" w:lineRule="auto"/>
        <w:ind w:firstLine="709"/>
        <w:rPr>
          <w:rStyle w:val="FontStyle12"/>
          <w:sz w:val="24"/>
          <w:szCs w:val="24"/>
        </w:rPr>
      </w:pPr>
      <w:r w:rsidRPr="003F0297">
        <w:rPr>
          <w:rStyle w:val="FontStyle12"/>
          <w:sz w:val="24"/>
          <w:szCs w:val="24"/>
        </w:rPr>
        <w:t>В 20</w:t>
      </w:r>
      <w:r w:rsidR="00AD0261">
        <w:rPr>
          <w:rStyle w:val="FontStyle12"/>
          <w:sz w:val="24"/>
          <w:szCs w:val="24"/>
        </w:rPr>
        <w:t>2</w:t>
      </w:r>
      <w:r w:rsidR="00D81851">
        <w:rPr>
          <w:rStyle w:val="FontStyle12"/>
          <w:sz w:val="24"/>
          <w:szCs w:val="24"/>
        </w:rPr>
        <w:t>4</w:t>
      </w:r>
      <w:r w:rsidR="001B0452" w:rsidRPr="003F0297">
        <w:rPr>
          <w:rStyle w:val="FontStyle12"/>
          <w:sz w:val="24"/>
          <w:szCs w:val="24"/>
        </w:rPr>
        <w:t xml:space="preserve"> году по предприятиям на территории поселения средняя заработная плата составила </w:t>
      </w:r>
      <w:r w:rsidR="00AD0261">
        <w:rPr>
          <w:rStyle w:val="FontStyle12"/>
          <w:sz w:val="24"/>
          <w:szCs w:val="24"/>
        </w:rPr>
        <w:t>2</w:t>
      </w:r>
      <w:r w:rsidR="00D81851">
        <w:rPr>
          <w:rStyle w:val="FontStyle12"/>
          <w:sz w:val="24"/>
          <w:szCs w:val="24"/>
        </w:rPr>
        <w:t>6</w:t>
      </w:r>
      <w:r w:rsidR="009E40F5">
        <w:rPr>
          <w:rStyle w:val="FontStyle12"/>
          <w:sz w:val="24"/>
          <w:szCs w:val="24"/>
        </w:rPr>
        <w:t>7</w:t>
      </w:r>
      <w:r w:rsidR="00202B03">
        <w:rPr>
          <w:rStyle w:val="FontStyle12"/>
          <w:sz w:val="24"/>
          <w:szCs w:val="24"/>
        </w:rPr>
        <w:t>5</w:t>
      </w:r>
      <w:r w:rsidR="00AD0261">
        <w:rPr>
          <w:rStyle w:val="FontStyle12"/>
          <w:sz w:val="24"/>
          <w:szCs w:val="24"/>
        </w:rPr>
        <w:t>3,00</w:t>
      </w:r>
      <w:r w:rsidR="00050F5A" w:rsidRPr="003F0297">
        <w:rPr>
          <w:rStyle w:val="FontStyle12"/>
          <w:sz w:val="24"/>
          <w:szCs w:val="24"/>
        </w:rPr>
        <w:t xml:space="preserve"> </w:t>
      </w:r>
      <w:r w:rsidR="004F68EA">
        <w:rPr>
          <w:rStyle w:val="FontStyle12"/>
          <w:sz w:val="24"/>
          <w:szCs w:val="24"/>
        </w:rPr>
        <w:t xml:space="preserve">руб., </w:t>
      </w:r>
      <w:r w:rsidR="001B0452" w:rsidRPr="003F0297">
        <w:rPr>
          <w:rStyle w:val="FontStyle12"/>
          <w:sz w:val="24"/>
          <w:szCs w:val="24"/>
        </w:rPr>
        <w:t>по состоянию на 1 июня 20</w:t>
      </w:r>
      <w:r w:rsidR="004F68EA">
        <w:rPr>
          <w:rStyle w:val="FontStyle12"/>
          <w:sz w:val="24"/>
          <w:szCs w:val="24"/>
        </w:rPr>
        <w:t>2</w:t>
      </w:r>
      <w:r w:rsidR="00D81851">
        <w:rPr>
          <w:rStyle w:val="FontStyle12"/>
          <w:sz w:val="24"/>
          <w:szCs w:val="24"/>
        </w:rPr>
        <w:t>4</w:t>
      </w:r>
      <w:r w:rsidR="001B0452" w:rsidRPr="003F0297">
        <w:rPr>
          <w:rStyle w:val="FontStyle12"/>
          <w:sz w:val="24"/>
          <w:szCs w:val="24"/>
        </w:rPr>
        <w:t xml:space="preserve"> года заработная плата </w:t>
      </w:r>
      <w:r w:rsidR="004C70EB" w:rsidRPr="003F0297">
        <w:rPr>
          <w:rStyle w:val="FontStyle12"/>
          <w:sz w:val="24"/>
          <w:szCs w:val="24"/>
        </w:rPr>
        <w:t>составила 25978</w:t>
      </w:r>
      <w:r w:rsidR="007F0AA0">
        <w:rPr>
          <w:rStyle w:val="FontStyle12"/>
          <w:sz w:val="24"/>
          <w:szCs w:val="24"/>
        </w:rPr>
        <w:t>,00</w:t>
      </w:r>
      <w:r w:rsidR="001B0452" w:rsidRPr="003F0297">
        <w:rPr>
          <w:rStyle w:val="FontStyle12"/>
          <w:sz w:val="24"/>
          <w:szCs w:val="24"/>
        </w:rPr>
        <w:t xml:space="preserve"> руб.</w:t>
      </w:r>
    </w:p>
    <w:p w:rsidR="00F121ED" w:rsidRDefault="00F121ED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</w:p>
    <w:p w:rsidR="001B0452" w:rsidRPr="003F0297" w:rsidRDefault="001B0452" w:rsidP="00F121ED">
      <w:pPr>
        <w:pStyle w:val="Style1"/>
        <w:widowControl/>
        <w:spacing w:line="240" w:lineRule="auto"/>
        <w:ind w:firstLine="709"/>
        <w:jc w:val="center"/>
        <w:rPr>
          <w:rStyle w:val="FontStyle12"/>
          <w:b/>
          <w:sz w:val="24"/>
          <w:szCs w:val="24"/>
        </w:rPr>
      </w:pPr>
      <w:r w:rsidRPr="003F0297">
        <w:rPr>
          <w:rStyle w:val="FontStyle12"/>
          <w:b/>
          <w:sz w:val="24"/>
          <w:szCs w:val="24"/>
        </w:rPr>
        <w:t>Регулирование цен (тарифов)</w:t>
      </w:r>
    </w:p>
    <w:p w:rsidR="001B0452" w:rsidRPr="003F0297" w:rsidRDefault="004F68EA" w:rsidP="00F121ED">
      <w:pPr>
        <w:pStyle w:val="Style8"/>
        <w:widowControl/>
        <w:spacing w:line="240" w:lineRule="auto"/>
        <w:ind w:firstLine="709"/>
      </w:pPr>
      <w:r>
        <w:rPr>
          <w:rStyle w:val="FontStyle12"/>
          <w:sz w:val="24"/>
          <w:szCs w:val="24"/>
        </w:rPr>
        <w:t>При разработке прогноза на 202</w:t>
      </w:r>
      <w:r w:rsidR="00D81851">
        <w:rPr>
          <w:rStyle w:val="FontStyle12"/>
          <w:sz w:val="24"/>
          <w:szCs w:val="24"/>
        </w:rPr>
        <w:t>5</w:t>
      </w:r>
      <w:r w:rsidR="00F22630" w:rsidRPr="003F0297">
        <w:rPr>
          <w:rStyle w:val="FontStyle12"/>
          <w:sz w:val="24"/>
          <w:szCs w:val="24"/>
        </w:rPr>
        <w:t xml:space="preserve"> и плановый  период до 202</w:t>
      </w:r>
      <w:r w:rsidR="00D81851">
        <w:rPr>
          <w:rStyle w:val="FontStyle12"/>
          <w:sz w:val="24"/>
          <w:szCs w:val="24"/>
        </w:rPr>
        <w:t>7</w:t>
      </w:r>
      <w:r w:rsidR="001B0452" w:rsidRPr="003F0297">
        <w:rPr>
          <w:rStyle w:val="FontStyle12"/>
          <w:sz w:val="24"/>
          <w:szCs w:val="24"/>
        </w:rPr>
        <w:t xml:space="preserve"> года регулируемых цен (тарифов) использованы индексы-дефляторы цен на продукцию, уточненные Министерством экономического развития и торговли Российской Федерации.</w:t>
      </w:r>
    </w:p>
    <w:p w:rsidR="00736B35" w:rsidRPr="003F0297" w:rsidRDefault="00736B35" w:rsidP="00F121ED">
      <w:pPr>
        <w:ind w:firstLine="709"/>
        <w:rPr>
          <w:rFonts w:eastAsia="MS Mincho"/>
        </w:rPr>
      </w:pPr>
    </w:p>
    <w:p w:rsidR="002776D5" w:rsidRPr="003F0297" w:rsidRDefault="002776D5" w:rsidP="00F121ED">
      <w:pPr>
        <w:ind w:firstLine="709"/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Баланс трудовых ресурсов</w:t>
      </w:r>
    </w:p>
    <w:p w:rsidR="002776D5" w:rsidRPr="003F0297" w:rsidRDefault="002776D5" w:rsidP="00F121ED">
      <w:pPr>
        <w:ind w:firstLine="709"/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по муниципальному образованию Сельское поселение Семеновка</w:t>
      </w:r>
    </w:p>
    <w:p w:rsidR="002776D5" w:rsidRPr="003F0297" w:rsidRDefault="002776D5" w:rsidP="004E0210">
      <w:pPr>
        <w:jc w:val="center"/>
        <w:rPr>
          <w:rFonts w:eastAsia="MS Mincho"/>
        </w:rPr>
      </w:pPr>
    </w:p>
    <w:tbl>
      <w:tblPr>
        <w:tblW w:w="10236" w:type="dxa"/>
        <w:tblCellSpacing w:w="0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15"/>
        <w:gridCol w:w="1027"/>
        <w:gridCol w:w="1051"/>
        <w:gridCol w:w="1075"/>
        <w:gridCol w:w="1134"/>
        <w:gridCol w:w="1134"/>
      </w:tblGrid>
      <w:tr w:rsidR="002776D5" w:rsidRPr="003F0297" w:rsidTr="00F121ED">
        <w:trPr>
          <w:trHeight w:val="270"/>
          <w:tblCellSpacing w:w="0" w:type="dxa"/>
        </w:trPr>
        <w:tc>
          <w:tcPr>
            <w:tcW w:w="4815" w:type="dxa"/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Показатели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27" w:type="dxa"/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7F0AA0">
              <w:rPr>
                <w:rFonts w:eastAsia="MS Mincho"/>
                <w:bCs/>
              </w:rPr>
              <w:t>2</w:t>
            </w:r>
            <w:r w:rsidR="007E54EC">
              <w:rPr>
                <w:rFonts w:eastAsia="MS Mincho"/>
                <w:bCs/>
              </w:rPr>
              <w:t>4</w:t>
            </w:r>
            <w:r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отчет</w:t>
            </w:r>
          </w:p>
        </w:tc>
        <w:tc>
          <w:tcPr>
            <w:tcW w:w="1051" w:type="dxa"/>
            <w:vAlign w:val="center"/>
          </w:tcPr>
          <w:p w:rsidR="002776D5" w:rsidRPr="003F0297" w:rsidRDefault="004F68EA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7E54EC">
              <w:rPr>
                <w:rFonts w:eastAsia="MS Mincho"/>
                <w:bCs/>
              </w:rPr>
              <w:t>4</w:t>
            </w:r>
            <w:r w:rsidR="00F121ED">
              <w:rPr>
                <w:rFonts w:eastAsia="MS Mincho"/>
                <w:bCs/>
              </w:rPr>
              <w:t xml:space="preserve"> 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оценка</w:t>
            </w:r>
          </w:p>
        </w:tc>
        <w:tc>
          <w:tcPr>
            <w:tcW w:w="1075" w:type="dxa"/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C92226" w:rsidRPr="003F0297">
              <w:rPr>
                <w:rFonts w:eastAsia="MS Mincho"/>
                <w:bCs/>
              </w:rPr>
              <w:t>2</w:t>
            </w:r>
            <w:r w:rsidR="007E54EC">
              <w:rPr>
                <w:rFonts w:eastAsia="MS Mincho"/>
                <w:bCs/>
              </w:rPr>
              <w:t>5</w:t>
            </w:r>
            <w:r w:rsidR="00F121ED">
              <w:rPr>
                <w:rFonts w:eastAsia="MS Mincho"/>
                <w:bCs/>
              </w:rPr>
              <w:t xml:space="preserve"> </w:t>
            </w:r>
            <w:r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  <w:tc>
          <w:tcPr>
            <w:tcW w:w="1134" w:type="dxa"/>
            <w:vAlign w:val="center"/>
          </w:tcPr>
          <w:p w:rsidR="002776D5" w:rsidRPr="003F0297" w:rsidRDefault="00B57DB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7E54EC">
              <w:rPr>
                <w:rFonts w:eastAsia="MS Mincho"/>
                <w:bCs/>
              </w:rPr>
              <w:t>6</w:t>
            </w:r>
            <w:r w:rsidR="00F121ED">
              <w:rPr>
                <w:rFonts w:eastAsia="MS Mincho"/>
                <w:bCs/>
              </w:rPr>
              <w:t xml:space="preserve"> 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  <w:tc>
          <w:tcPr>
            <w:tcW w:w="1134" w:type="dxa"/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F22630" w:rsidRPr="003F0297">
              <w:rPr>
                <w:rFonts w:eastAsia="MS Mincho"/>
                <w:bCs/>
              </w:rPr>
              <w:t>2</w:t>
            </w:r>
            <w:r w:rsidR="007E54EC">
              <w:rPr>
                <w:rFonts w:eastAsia="MS Mincho"/>
                <w:bCs/>
              </w:rPr>
              <w:t>7</w:t>
            </w:r>
            <w:r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</w:tr>
      <w:tr w:rsidR="00C92226" w:rsidRPr="003F0297" w:rsidTr="00F121ED">
        <w:trPr>
          <w:tblCellSpacing w:w="0" w:type="dxa"/>
        </w:trPr>
        <w:tc>
          <w:tcPr>
            <w:tcW w:w="4815" w:type="dxa"/>
            <w:vAlign w:val="bottom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proofErr w:type="spellStart"/>
            <w:r w:rsidRPr="00604314">
              <w:rPr>
                <w:rFonts w:eastAsia="MS Mincho"/>
                <w:color w:val="FF0000"/>
              </w:rPr>
              <w:t>Тpудовые</w:t>
            </w:r>
            <w:proofErr w:type="spellEnd"/>
            <w:r w:rsidRPr="00604314">
              <w:rPr>
                <w:rFonts w:eastAsia="MS Mincho"/>
                <w:color w:val="FF0000"/>
              </w:rPr>
              <w:t xml:space="preserve"> </w:t>
            </w:r>
            <w:proofErr w:type="spellStart"/>
            <w:r w:rsidRPr="00604314">
              <w:rPr>
                <w:rFonts w:eastAsia="MS Mincho"/>
                <w:color w:val="FF0000"/>
              </w:rPr>
              <w:t>pесуpсы</w:t>
            </w:r>
            <w:proofErr w:type="spellEnd"/>
            <w:r w:rsidRPr="00604314">
              <w:rPr>
                <w:rFonts w:eastAsia="MS Mincho"/>
                <w:color w:val="FF0000"/>
              </w:rPr>
              <w:t xml:space="preserve"> - всего*</w:t>
            </w:r>
          </w:p>
        </w:tc>
        <w:tc>
          <w:tcPr>
            <w:tcW w:w="1027" w:type="dxa"/>
          </w:tcPr>
          <w:p w:rsidR="00C92226" w:rsidRPr="00604314" w:rsidRDefault="007F0AA0" w:rsidP="00C92226">
            <w:pPr>
              <w:rPr>
                <w:color w:val="FF0000"/>
              </w:rPr>
            </w:pPr>
            <w:r>
              <w:rPr>
                <w:color w:val="FF0000"/>
              </w:rPr>
              <w:t>630</w:t>
            </w:r>
          </w:p>
        </w:tc>
        <w:tc>
          <w:tcPr>
            <w:tcW w:w="1051" w:type="dxa"/>
          </w:tcPr>
          <w:p w:rsidR="00C92226" w:rsidRPr="00604314" w:rsidRDefault="00C92226" w:rsidP="00C92226">
            <w:pPr>
              <w:rPr>
                <w:color w:val="FF0000"/>
              </w:rPr>
            </w:pPr>
            <w:r w:rsidRPr="00604314">
              <w:rPr>
                <w:color w:val="FF0000"/>
              </w:rPr>
              <w:t>630</w:t>
            </w:r>
          </w:p>
        </w:tc>
        <w:tc>
          <w:tcPr>
            <w:tcW w:w="1075" w:type="dxa"/>
          </w:tcPr>
          <w:p w:rsidR="00C92226" w:rsidRPr="00604314" w:rsidRDefault="00C92226" w:rsidP="00C92226">
            <w:pPr>
              <w:rPr>
                <w:color w:val="FF0000"/>
              </w:rPr>
            </w:pPr>
            <w:r w:rsidRPr="00604314">
              <w:rPr>
                <w:color w:val="FF0000"/>
              </w:rPr>
              <w:t>630</w:t>
            </w:r>
          </w:p>
        </w:tc>
        <w:tc>
          <w:tcPr>
            <w:tcW w:w="1134" w:type="dxa"/>
            <w:vAlign w:val="center"/>
          </w:tcPr>
          <w:p w:rsidR="00C92226" w:rsidRPr="00604314" w:rsidRDefault="00C92226" w:rsidP="00C92226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630</w:t>
            </w:r>
          </w:p>
        </w:tc>
        <w:tc>
          <w:tcPr>
            <w:tcW w:w="1134" w:type="dxa"/>
          </w:tcPr>
          <w:p w:rsidR="00C92226" w:rsidRPr="00604314" w:rsidRDefault="00C92226" w:rsidP="00C92226">
            <w:pPr>
              <w:rPr>
                <w:color w:val="FF0000"/>
              </w:rPr>
            </w:pPr>
            <w:r w:rsidRPr="00604314">
              <w:rPr>
                <w:color w:val="FF0000"/>
              </w:rPr>
              <w:t>630</w:t>
            </w:r>
          </w:p>
        </w:tc>
      </w:tr>
      <w:tr w:rsidR="00C92226" w:rsidRPr="003F0297" w:rsidTr="00F121ED">
        <w:trPr>
          <w:trHeight w:val="90"/>
          <w:tblCellSpacing w:w="0" w:type="dxa"/>
        </w:trPr>
        <w:tc>
          <w:tcPr>
            <w:tcW w:w="4815" w:type="dxa"/>
            <w:vAlign w:val="bottom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Занято в экономике - всего*</w:t>
            </w:r>
          </w:p>
        </w:tc>
        <w:tc>
          <w:tcPr>
            <w:tcW w:w="1027" w:type="dxa"/>
          </w:tcPr>
          <w:p w:rsidR="00C92226" w:rsidRPr="003F0297" w:rsidRDefault="007F0AA0" w:rsidP="00C92226">
            <w:r>
              <w:t>595</w:t>
            </w:r>
          </w:p>
        </w:tc>
        <w:tc>
          <w:tcPr>
            <w:tcW w:w="1051" w:type="dxa"/>
          </w:tcPr>
          <w:p w:rsidR="00C92226" w:rsidRPr="003F0297" w:rsidRDefault="00C92226" w:rsidP="00C92226">
            <w:r w:rsidRPr="003F0297">
              <w:t>595</w:t>
            </w:r>
          </w:p>
        </w:tc>
        <w:tc>
          <w:tcPr>
            <w:tcW w:w="1075" w:type="dxa"/>
          </w:tcPr>
          <w:p w:rsidR="00C92226" w:rsidRPr="003F0297" w:rsidRDefault="00C92226" w:rsidP="00C92226">
            <w:r w:rsidRPr="003F0297">
              <w:t>595</w:t>
            </w:r>
          </w:p>
        </w:tc>
        <w:tc>
          <w:tcPr>
            <w:tcW w:w="1134" w:type="dxa"/>
            <w:vAlign w:val="bottom"/>
          </w:tcPr>
          <w:p w:rsidR="00C92226" w:rsidRPr="003F0297" w:rsidRDefault="00C92226" w:rsidP="00C92226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595</w:t>
            </w:r>
          </w:p>
        </w:tc>
        <w:tc>
          <w:tcPr>
            <w:tcW w:w="1134" w:type="dxa"/>
          </w:tcPr>
          <w:p w:rsidR="00C92226" w:rsidRPr="003F0297" w:rsidRDefault="00C92226" w:rsidP="00C92226">
            <w:r w:rsidRPr="003F0297">
              <w:t>595</w:t>
            </w:r>
          </w:p>
        </w:tc>
      </w:tr>
      <w:tr w:rsidR="00C92226" w:rsidRPr="003F0297" w:rsidTr="00F121ED">
        <w:trPr>
          <w:trHeight w:val="705"/>
          <w:tblCellSpacing w:w="0" w:type="dxa"/>
        </w:trPr>
        <w:tc>
          <w:tcPr>
            <w:tcW w:w="4815" w:type="dxa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Среднесписочная численность работающих на предприятиях и в организациях всех форм собственности*</w:t>
            </w:r>
          </w:p>
        </w:tc>
        <w:tc>
          <w:tcPr>
            <w:tcW w:w="1027" w:type="dxa"/>
          </w:tcPr>
          <w:p w:rsidR="00C92226" w:rsidRPr="003F0297" w:rsidRDefault="00C92226" w:rsidP="00C92226"/>
        </w:tc>
        <w:tc>
          <w:tcPr>
            <w:tcW w:w="1051" w:type="dxa"/>
          </w:tcPr>
          <w:p w:rsidR="00C92226" w:rsidRPr="003F0297" w:rsidRDefault="00C92226" w:rsidP="00C92226"/>
        </w:tc>
        <w:tc>
          <w:tcPr>
            <w:tcW w:w="1075" w:type="dxa"/>
          </w:tcPr>
          <w:p w:rsidR="00C92226" w:rsidRPr="003F0297" w:rsidRDefault="00C92226" w:rsidP="00C92226"/>
        </w:tc>
        <w:tc>
          <w:tcPr>
            <w:tcW w:w="1134" w:type="dxa"/>
            <w:vAlign w:val="bottom"/>
          </w:tcPr>
          <w:p w:rsidR="00C92226" w:rsidRPr="003F0297" w:rsidRDefault="00C92226" w:rsidP="00C92226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</w:tcPr>
          <w:p w:rsidR="00C92226" w:rsidRPr="003F0297" w:rsidRDefault="00C92226" w:rsidP="00C92226"/>
        </w:tc>
      </w:tr>
      <w:tr w:rsidR="00C92226" w:rsidRPr="003F0297" w:rsidTr="00F121ED">
        <w:trPr>
          <w:trHeight w:val="15"/>
          <w:tblCellSpacing w:w="0" w:type="dxa"/>
        </w:trPr>
        <w:tc>
          <w:tcPr>
            <w:tcW w:w="4815" w:type="dxa"/>
            <w:vAlign w:val="bottom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Зарегистрировано в службах занятости*</w:t>
            </w:r>
          </w:p>
        </w:tc>
        <w:tc>
          <w:tcPr>
            <w:tcW w:w="1027" w:type="dxa"/>
          </w:tcPr>
          <w:p w:rsidR="00C92226" w:rsidRPr="003F0297" w:rsidRDefault="007F0AA0" w:rsidP="00C92226">
            <w:r>
              <w:t>7</w:t>
            </w:r>
          </w:p>
        </w:tc>
        <w:tc>
          <w:tcPr>
            <w:tcW w:w="1051" w:type="dxa"/>
          </w:tcPr>
          <w:p w:rsidR="00C92226" w:rsidRPr="003F0297" w:rsidRDefault="007F0AA0" w:rsidP="00C92226">
            <w:r>
              <w:t>3</w:t>
            </w:r>
          </w:p>
        </w:tc>
        <w:tc>
          <w:tcPr>
            <w:tcW w:w="1075" w:type="dxa"/>
          </w:tcPr>
          <w:p w:rsidR="00C92226" w:rsidRPr="003F0297" w:rsidRDefault="007F0AA0" w:rsidP="00C92226">
            <w:r>
              <w:t>1</w:t>
            </w:r>
          </w:p>
        </w:tc>
        <w:tc>
          <w:tcPr>
            <w:tcW w:w="1134" w:type="dxa"/>
            <w:vAlign w:val="center"/>
          </w:tcPr>
          <w:p w:rsidR="00C92226" w:rsidRPr="003F0297" w:rsidRDefault="007F0AA0" w:rsidP="00C92226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</w:t>
            </w:r>
          </w:p>
        </w:tc>
        <w:tc>
          <w:tcPr>
            <w:tcW w:w="1134" w:type="dxa"/>
          </w:tcPr>
          <w:p w:rsidR="00C92226" w:rsidRPr="003F0297" w:rsidRDefault="007F0AA0" w:rsidP="00C92226">
            <w:r>
              <w:t>1</w:t>
            </w:r>
          </w:p>
        </w:tc>
      </w:tr>
      <w:tr w:rsidR="00C92226" w:rsidRPr="003F0297" w:rsidTr="00F121ED">
        <w:trPr>
          <w:trHeight w:val="15"/>
          <w:tblCellSpacing w:w="0" w:type="dxa"/>
        </w:trPr>
        <w:tc>
          <w:tcPr>
            <w:tcW w:w="4815" w:type="dxa"/>
            <w:vAlign w:val="bottom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  <w:iCs/>
              </w:rPr>
              <w:lastRenderedPageBreak/>
              <w:t>Демография**</w:t>
            </w:r>
          </w:p>
        </w:tc>
        <w:tc>
          <w:tcPr>
            <w:tcW w:w="1027" w:type="dxa"/>
          </w:tcPr>
          <w:p w:rsidR="00C92226" w:rsidRPr="003F0297" w:rsidRDefault="00C92226" w:rsidP="00C92226"/>
        </w:tc>
        <w:tc>
          <w:tcPr>
            <w:tcW w:w="1051" w:type="dxa"/>
          </w:tcPr>
          <w:p w:rsidR="00C92226" w:rsidRPr="003F0297" w:rsidRDefault="00C92226" w:rsidP="00C92226"/>
        </w:tc>
        <w:tc>
          <w:tcPr>
            <w:tcW w:w="1075" w:type="dxa"/>
          </w:tcPr>
          <w:p w:rsidR="00C92226" w:rsidRPr="003F0297" w:rsidRDefault="00C92226" w:rsidP="00C92226"/>
        </w:tc>
        <w:tc>
          <w:tcPr>
            <w:tcW w:w="1134" w:type="dxa"/>
            <w:vAlign w:val="center"/>
          </w:tcPr>
          <w:p w:rsidR="00C92226" w:rsidRPr="003F0297" w:rsidRDefault="00C92226" w:rsidP="00C92226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</w:tcPr>
          <w:p w:rsidR="00C92226" w:rsidRPr="003F0297" w:rsidRDefault="00C92226" w:rsidP="00C92226"/>
        </w:tc>
      </w:tr>
      <w:tr w:rsidR="00C92226" w:rsidRPr="003F0297" w:rsidTr="00F121ED">
        <w:trPr>
          <w:trHeight w:val="15"/>
          <w:tblCellSpacing w:w="0" w:type="dxa"/>
        </w:trPr>
        <w:tc>
          <w:tcPr>
            <w:tcW w:w="4815" w:type="dxa"/>
            <w:vAlign w:val="bottom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Число родившихся</w:t>
            </w:r>
          </w:p>
        </w:tc>
        <w:tc>
          <w:tcPr>
            <w:tcW w:w="1027" w:type="dxa"/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51" w:type="dxa"/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4</w:t>
            </w:r>
          </w:p>
        </w:tc>
        <w:tc>
          <w:tcPr>
            <w:tcW w:w="1075" w:type="dxa"/>
          </w:tcPr>
          <w:p w:rsidR="00C92226" w:rsidRPr="00604314" w:rsidRDefault="00D256AB" w:rsidP="00C92226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134" w:type="dxa"/>
            <w:vAlign w:val="center"/>
          </w:tcPr>
          <w:p w:rsidR="00C92226" w:rsidRPr="00604314" w:rsidRDefault="00D256AB" w:rsidP="007F0AA0">
            <w:pPr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3</w:t>
            </w:r>
          </w:p>
        </w:tc>
        <w:tc>
          <w:tcPr>
            <w:tcW w:w="1134" w:type="dxa"/>
          </w:tcPr>
          <w:p w:rsidR="00C92226" w:rsidRPr="00604314" w:rsidRDefault="00D256AB" w:rsidP="00C92226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</w:tr>
      <w:tr w:rsidR="00C92226" w:rsidRPr="003F0297" w:rsidTr="00F121ED">
        <w:trPr>
          <w:trHeight w:val="15"/>
          <w:tblCellSpacing w:w="0" w:type="dxa"/>
        </w:trPr>
        <w:tc>
          <w:tcPr>
            <w:tcW w:w="4815" w:type="dxa"/>
            <w:vAlign w:val="bottom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Число умерших</w:t>
            </w:r>
          </w:p>
        </w:tc>
        <w:tc>
          <w:tcPr>
            <w:tcW w:w="1027" w:type="dxa"/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17</w:t>
            </w:r>
          </w:p>
        </w:tc>
        <w:tc>
          <w:tcPr>
            <w:tcW w:w="1051" w:type="dxa"/>
          </w:tcPr>
          <w:p w:rsidR="00C92226" w:rsidRPr="00604314" w:rsidRDefault="007F0AA0" w:rsidP="00F0256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7E54EC">
              <w:rPr>
                <w:color w:val="FF0000"/>
              </w:rPr>
              <w:t>7</w:t>
            </w:r>
          </w:p>
        </w:tc>
        <w:tc>
          <w:tcPr>
            <w:tcW w:w="1075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92226" w:rsidRPr="00604314" w:rsidRDefault="00C92226" w:rsidP="00C92226">
            <w:pPr>
              <w:jc w:val="center"/>
              <w:rPr>
                <w:rFonts w:eastAsia="MS Mincho"/>
                <w:color w:val="FF0000"/>
              </w:rPr>
            </w:pPr>
          </w:p>
        </w:tc>
        <w:tc>
          <w:tcPr>
            <w:tcW w:w="1134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</w:tr>
      <w:tr w:rsidR="00C92226" w:rsidRPr="003F0297" w:rsidTr="00F121ED">
        <w:trPr>
          <w:trHeight w:val="15"/>
          <w:tblCellSpacing w:w="0" w:type="dxa"/>
        </w:trPr>
        <w:tc>
          <w:tcPr>
            <w:tcW w:w="4815" w:type="dxa"/>
            <w:vAlign w:val="bottom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iCs/>
              </w:rPr>
              <w:t>Естественный прирост</w:t>
            </w:r>
          </w:p>
        </w:tc>
        <w:tc>
          <w:tcPr>
            <w:tcW w:w="1027" w:type="dxa"/>
          </w:tcPr>
          <w:p w:rsidR="00C92226" w:rsidRPr="003F0297" w:rsidRDefault="00C92226" w:rsidP="00C92226">
            <w:r w:rsidRPr="003F0297">
              <w:t>-</w:t>
            </w:r>
          </w:p>
        </w:tc>
        <w:tc>
          <w:tcPr>
            <w:tcW w:w="1051" w:type="dxa"/>
          </w:tcPr>
          <w:p w:rsidR="00C92226" w:rsidRPr="003F0297" w:rsidRDefault="00C92226" w:rsidP="00C92226">
            <w:r w:rsidRPr="003F0297">
              <w:t>-</w:t>
            </w:r>
          </w:p>
        </w:tc>
        <w:tc>
          <w:tcPr>
            <w:tcW w:w="1075" w:type="dxa"/>
          </w:tcPr>
          <w:p w:rsidR="00C92226" w:rsidRPr="003F0297" w:rsidRDefault="00C92226" w:rsidP="00C92226">
            <w:r w:rsidRPr="003F0297">
              <w:t>-</w:t>
            </w:r>
          </w:p>
        </w:tc>
        <w:tc>
          <w:tcPr>
            <w:tcW w:w="1134" w:type="dxa"/>
            <w:vAlign w:val="center"/>
          </w:tcPr>
          <w:p w:rsidR="00C92226" w:rsidRPr="003F0297" w:rsidRDefault="00C92226" w:rsidP="00C92226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</w:tcPr>
          <w:p w:rsidR="00C92226" w:rsidRPr="003F0297" w:rsidRDefault="00C92226" w:rsidP="00C92226">
            <w:r w:rsidRPr="003F0297">
              <w:t>-</w:t>
            </w:r>
          </w:p>
        </w:tc>
      </w:tr>
      <w:tr w:rsidR="00C92226" w:rsidRPr="00604314" w:rsidTr="00F121ED">
        <w:trPr>
          <w:trHeight w:val="15"/>
          <w:tblCellSpacing w:w="0" w:type="dxa"/>
        </w:trPr>
        <w:tc>
          <w:tcPr>
            <w:tcW w:w="4815" w:type="dxa"/>
            <w:vAlign w:val="bottom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Прибыло</w:t>
            </w:r>
          </w:p>
        </w:tc>
        <w:tc>
          <w:tcPr>
            <w:tcW w:w="1027" w:type="dxa"/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051" w:type="dxa"/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6</w:t>
            </w:r>
          </w:p>
        </w:tc>
        <w:tc>
          <w:tcPr>
            <w:tcW w:w="1075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92226" w:rsidRPr="00604314" w:rsidRDefault="00C92226" w:rsidP="00C92226">
            <w:pPr>
              <w:jc w:val="center"/>
              <w:rPr>
                <w:rFonts w:eastAsia="MS Mincho"/>
                <w:color w:val="FF0000"/>
              </w:rPr>
            </w:pPr>
          </w:p>
        </w:tc>
        <w:tc>
          <w:tcPr>
            <w:tcW w:w="1134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</w:tr>
      <w:tr w:rsidR="00C92226" w:rsidRPr="00604314" w:rsidTr="00F121ED">
        <w:trPr>
          <w:trHeight w:val="15"/>
          <w:tblCellSpacing w:w="0" w:type="dxa"/>
        </w:trPr>
        <w:tc>
          <w:tcPr>
            <w:tcW w:w="4815" w:type="dxa"/>
            <w:vAlign w:val="bottom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Выбыло</w:t>
            </w:r>
          </w:p>
        </w:tc>
        <w:tc>
          <w:tcPr>
            <w:tcW w:w="1027" w:type="dxa"/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051" w:type="dxa"/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10</w:t>
            </w:r>
          </w:p>
        </w:tc>
        <w:tc>
          <w:tcPr>
            <w:tcW w:w="1075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C92226" w:rsidRPr="00604314" w:rsidRDefault="00C92226" w:rsidP="00C92226">
            <w:pPr>
              <w:jc w:val="center"/>
              <w:rPr>
                <w:rFonts w:eastAsia="MS Mincho"/>
                <w:color w:val="FF0000"/>
              </w:rPr>
            </w:pPr>
          </w:p>
        </w:tc>
        <w:tc>
          <w:tcPr>
            <w:tcW w:w="1134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</w:tr>
      <w:tr w:rsidR="00C92226" w:rsidRPr="00604314" w:rsidTr="00F121ED">
        <w:trPr>
          <w:trHeight w:val="15"/>
          <w:tblCellSpacing w:w="0" w:type="dxa"/>
        </w:trPr>
        <w:tc>
          <w:tcPr>
            <w:tcW w:w="4815" w:type="dxa"/>
            <w:vAlign w:val="bottom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iCs/>
                <w:color w:val="FF0000"/>
              </w:rPr>
              <w:t>Миграционный прирост</w:t>
            </w:r>
          </w:p>
        </w:tc>
        <w:tc>
          <w:tcPr>
            <w:tcW w:w="1027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  <w:tc>
          <w:tcPr>
            <w:tcW w:w="1051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  <w:tc>
          <w:tcPr>
            <w:tcW w:w="1075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  <w:tc>
          <w:tcPr>
            <w:tcW w:w="1134" w:type="dxa"/>
            <w:vAlign w:val="bottom"/>
          </w:tcPr>
          <w:p w:rsidR="00C92226" w:rsidRPr="00604314" w:rsidRDefault="00C92226" w:rsidP="00C92226">
            <w:pPr>
              <w:jc w:val="center"/>
              <w:rPr>
                <w:rFonts w:eastAsia="MS Mincho"/>
                <w:color w:val="FF0000"/>
              </w:rPr>
            </w:pPr>
          </w:p>
        </w:tc>
        <w:tc>
          <w:tcPr>
            <w:tcW w:w="1134" w:type="dxa"/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</w:tr>
      <w:tr w:rsidR="002776D5" w:rsidRPr="003F0297" w:rsidTr="00F121ED">
        <w:trPr>
          <w:trHeight w:val="45"/>
          <w:tblCellSpacing w:w="0" w:type="dxa"/>
        </w:trPr>
        <w:tc>
          <w:tcPr>
            <w:tcW w:w="10236" w:type="dxa"/>
            <w:gridSpan w:val="6"/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* Учетные данные департамента по экономике администрации муниципального образования</w:t>
            </w:r>
          </w:p>
        </w:tc>
      </w:tr>
      <w:tr w:rsidR="002776D5" w:rsidRPr="003F0297" w:rsidTr="00F121ED">
        <w:trPr>
          <w:trHeight w:val="45"/>
          <w:tblCellSpacing w:w="0" w:type="dxa"/>
        </w:trPr>
        <w:tc>
          <w:tcPr>
            <w:tcW w:w="10236" w:type="dxa"/>
            <w:gridSpan w:val="6"/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** Учетные данные администрации поселения</w:t>
            </w:r>
          </w:p>
        </w:tc>
      </w:tr>
    </w:tbl>
    <w:p w:rsidR="002776D5" w:rsidRPr="003F0297" w:rsidRDefault="002776D5" w:rsidP="004E0210">
      <w:pPr>
        <w:jc w:val="center"/>
        <w:rPr>
          <w:rFonts w:eastAsia="MS Mincho"/>
        </w:rPr>
      </w:pPr>
    </w:p>
    <w:p w:rsidR="002776D5" w:rsidRPr="003F0297" w:rsidRDefault="002776D5" w:rsidP="004E0210">
      <w:pPr>
        <w:jc w:val="center"/>
        <w:rPr>
          <w:rFonts w:eastAsia="MS Mincho"/>
        </w:rPr>
      </w:pPr>
    </w:p>
    <w:p w:rsidR="002776D5" w:rsidRPr="003F0297" w:rsidRDefault="002776D5" w:rsidP="004E0210">
      <w:pPr>
        <w:jc w:val="center"/>
        <w:rPr>
          <w:rFonts w:eastAsia="MS Mincho"/>
        </w:rPr>
      </w:pP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Показатели развития образования по муниципальному образованию сельское поселение Семеновка</w:t>
      </w:r>
    </w:p>
    <w:p w:rsidR="002776D5" w:rsidRPr="003F0297" w:rsidRDefault="002776D5" w:rsidP="004E0210">
      <w:pPr>
        <w:jc w:val="center"/>
        <w:rPr>
          <w:rFonts w:eastAsia="MS Mincho"/>
          <w:b/>
        </w:rPr>
      </w:pPr>
    </w:p>
    <w:tbl>
      <w:tblPr>
        <w:tblW w:w="10023" w:type="dxa"/>
        <w:tblCellSpacing w:w="0" w:type="dxa"/>
        <w:tblInd w:w="-4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950"/>
        <w:gridCol w:w="992"/>
        <w:gridCol w:w="992"/>
        <w:gridCol w:w="1134"/>
        <w:gridCol w:w="1276"/>
      </w:tblGrid>
      <w:tr w:rsidR="002776D5" w:rsidRPr="003F0297" w:rsidTr="00F121ED">
        <w:trPr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Показатели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Ед. изм.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7F0AA0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7E54EC">
              <w:rPr>
                <w:rFonts w:eastAsia="MS Mincho"/>
                <w:bCs/>
              </w:rPr>
              <w:t>3</w:t>
            </w:r>
            <w:r w:rsidR="002776D5"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отчет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4F68EA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7E54EC">
              <w:rPr>
                <w:rFonts w:eastAsia="MS Mincho"/>
                <w:bCs/>
              </w:rPr>
              <w:t>4</w:t>
            </w:r>
            <w:r w:rsidR="00F121ED">
              <w:rPr>
                <w:rFonts w:eastAsia="MS Mincho"/>
                <w:bCs/>
              </w:rPr>
              <w:t xml:space="preserve"> 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отчет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C92226" w:rsidP="004E0210">
            <w:pPr>
              <w:jc w:val="center"/>
              <w:rPr>
                <w:rFonts w:eastAsia="MS Mincho"/>
                <w:bCs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7E54EC">
              <w:rPr>
                <w:rFonts w:eastAsia="MS Mincho"/>
                <w:bCs/>
              </w:rPr>
              <w:t>5</w:t>
            </w:r>
            <w:r w:rsidR="002776D5"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  <w:bCs/>
              </w:rPr>
            </w:pPr>
            <w:r w:rsidRPr="003F0297">
              <w:rPr>
                <w:rFonts w:eastAsia="MS Mincho"/>
                <w:bCs/>
              </w:rPr>
              <w:t>оценка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B57DB5" w:rsidP="004E0210">
            <w:pPr>
              <w:jc w:val="center"/>
              <w:rPr>
                <w:rFonts w:eastAsia="MS Mincho"/>
                <w:bCs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7E54EC">
              <w:rPr>
                <w:rFonts w:eastAsia="MS Mincho"/>
                <w:bCs/>
              </w:rPr>
              <w:t>6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год прогноз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4F68EA" w:rsidP="004E0210">
            <w:pPr>
              <w:jc w:val="center"/>
              <w:rPr>
                <w:rFonts w:eastAsia="MS Mincho"/>
                <w:bCs/>
              </w:rPr>
            </w:pPr>
            <w:r>
              <w:rPr>
                <w:rFonts w:eastAsia="MS Mincho"/>
                <w:bCs/>
              </w:rPr>
              <w:t>202</w:t>
            </w:r>
            <w:r w:rsidR="007E54EC">
              <w:rPr>
                <w:rFonts w:eastAsia="MS Mincho"/>
                <w:bCs/>
              </w:rPr>
              <w:t>7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год прогноз</w:t>
            </w:r>
          </w:p>
        </w:tc>
      </w:tr>
      <w:tr w:rsidR="00C92226" w:rsidRPr="003F0297" w:rsidTr="00F121ED">
        <w:trPr>
          <w:trHeight w:val="936"/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Численность детей дошкольного возраста (от 0 до 6 лет)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человек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30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F02565" w:rsidP="00C92226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F02565" w:rsidP="00C92226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F02565" w:rsidP="004E0210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32</w:t>
            </w:r>
          </w:p>
        </w:tc>
      </w:tr>
      <w:tr w:rsidR="00C92226" w:rsidRPr="003F0297" w:rsidTr="00F121ED">
        <w:trPr>
          <w:trHeight w:val="896"/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Численность детей и подростков школьного возраста (от 7 до 17 лет)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человек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104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7E54EC" w:rsidP="00C92226">
            <w:pPr>
              <w:rPr>
                <w:color w:val="FF0000"/>
              </w:rPr>
            </w:pPr>
            <w:r>
              <w:rPr>
                <w:color w:val="FF0000"/>
              </w:rPr>
              <w:t>11</w:t>
            </w:r>
            <w:r w:rsidR="00F02565">
              <w:rPr>
                <w:color w:val="FF0000"/>
              </w:rPr>
              <w:t>4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F02565" w:rsidP="00F02565">
            <w:pPr>
              <w:rPr>
                <w:color w:val="FF0000"/>
              </w:rPr>
            </w:pPr>
            <w:r>
              <w:rPr>
                <w:color w:val="FF0000"/>
              </w:rPr>
              <w:t>104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F02565" w:rsidP="00C92226">
            <w:pPr>
              <w:rPr>
                <w:color w:val="FF0000"/>
              </w:rPr>
            </w:pPr>
            <w:r>
              <w:rPr>
                <w:color w:val="FF0000"/>
              </w:rPr>
              <w:t>104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F02565" w:rsidP="004E0210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104</w:t>
            </w:r>
          </w:p>
        </w:tc>
      </w:tr>
      <w:tr w:rsidR="00C92226" w:rsidRPr="003F0297" w:rsidTr="00F121ED">
        <w:trPr>
          <w:tblCellSpacing w:w="0" w:type="dxa"/>
        </w:trPr>
        <w:tc>
          <w:tcPr>
            <w:tcW w:w="32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Детские дошкольные образовательные учреждения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C92226">
            <w:r w:rsidRPr="003F0297"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C92226">
            <w:r w:rsidRPr="003F0297"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C92226">
            <w:r w:rsidRPr="003F0297"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C92226">
            <w:r w:rsidRPr="003F0297">
              <w:t>1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</w:t>
            </w: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мест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D439E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 xml:space="preserve">В </w:t>
            </w:r>
            <w:proofErr w:type="spellStart"/>
            <w:r w:rsidRPr="003F0297">
              <w:rPr>
                <w:rFonts w:eastAsia="MS Mincho"/>
              </w:rPr>
              <w:t>т.ч</w:t>
            </w:r>
            <w:proofErr w:type="spellEnd"/>
            <w:r w:rsidRPr="003F0297">
              <w:rPr>
                <w:rFonts w:eastAsia="MS Mincho"/>
              </w:rPr>
              <w:t>. частной формы собственности: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мест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</w:tr>
      <w:tr w:rsidR="002776D5" w:rsidRPr="003F0297" w:rsidTr="00F121ED">
        <w:trPr>
          <w:trHeight w:val="1070"/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Численность детей в дошкольных образовательных учреждениях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Обеспеченность: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Дошкольными образовательными учреждениями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Мест на 1000 детей дошкольного возраста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lastRenderedPageBreak/>
              <w:t>Дневные общеобразовательные учреждения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мест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 xml:space="preserve">В </w:t>
            </w:r>
            <w:proofErr w:type="spellStart"/>
            <w:r w:rsidRPr="003F0297">
              <w:rPr>
                <w:rFonts w:eastAsia="MS Mincho"/>
              </w:rPr>
              <w:t>т.ч</w:t>
            </w:r>
            <w:proofErr w:type="spellEnd"/>
            <w:r w:rsidRPr="003F0297">
              <w:rPr>
                <w:rFonts w:eastAsia="MS Mincho"/>
              </w:rPr>
              <w:t>. частной формы собственности: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мест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Из общего количества общеобразовательных школ: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 малокомплектные школы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 для детей с ограниченными возможностями здоровья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ед.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Численность учащихся в учреждениях: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32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общеобразовательных</w:t>
            </w:r>
          </w:p>
        </w:tc>
        <w:tc>
          <w:tcPr>
            <w:tcW w:w="1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9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</w:tbl>
    <w:p w:rsidR="002776D5" w:rsidRPr="003F0297" w:rsidRDefault="002776D5" w:rsidP="004E0210">
      <w:pPr>
        <w:jc w:val="center"/>
        <w:rPr>
          <w:rFonts w:eastAsia="MS Mincho"/>
        </w:rPr>
      </w:pPr>
    </w:p>
    <w:p w:rsidR="00A03D2B" w:rsidRDefault="00A03D2B" w:rsidP="004E0210">
      <w:pPr>
        <w:jc w:val="center"/>
        <w:rPr>
          <w:rFonts w:eastAsia="MS Mincho"/>
          <w:b/>
          <w:bCs/>
        </w:rPr>
      </w:pP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Наличие и ввод в действие жилых домов и объектов соцкультбыта</w:t>
      </w: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по муниципальному образованию Сельское поселение Семеновка</w:t>
      </w:r>
    </w:p>
    <w:p w:rsidR="002776D5" w:rsidRPr="003F0297" w:rsidRDefault="002776D5" w:rsidP="004E0210">
      <w:pPr>
        <w:jc w:val="center"/>
        <w:rPr>
          <w:rFonts w:eastAsia="MS Mincho"/>
        </w:rPr>
      </w:pPr>
    </w:p>
    <w:tbl>
      <w:tblPr>
        <w:tblW w:w="10044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44"/>
        <w:gridCol w:w="1316"/>
        <w:gridCol w:w="1079"/>
        <w:gridCol w:w="709"/>
        <w:gridCol w:w="1079"/>
        <w:gridCol w:w="709"/>
        <w:gridCol w:w="1079"/>
        <w:gridCol w:w="709"/>
        <w:gridCol w:w="720"/>
        <w:gridCol w:w="720"/>
      </w:tblGrid>
      <w:tr w:rsidR="002776D5" w:rsidRPr="003F0297" w:rsidTr="00F121ED">
        <w:trPr>
          <w:tblCellSpacing w:w="0" w:type="dxa"/>
          <w:jc w:val="center"/>
        </w:trPr>
        <w:tc>
          <w:tcPr>
            <w:tcW w:w="204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Показатели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Единица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измерения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3</w:t>
            </w:r>
            <w:r w:rsidR="00F121ED">
              <w:rPr>
                <w:rFonts w:eastAsia="MS Mincho"/>
                <w:bCs/>
              </w:rPr>
              <w:t xml:space="preserve"> 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отчет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D439E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4F68EA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4</w:t>
            </w:r>
            <w:r w:rsidR="00F121ED">
              <w:rPr>
                <w:rFonts w:eastAsia="MS Mincho"/>
                <w:bCs/>
              </w:rPr>
              <w:t xml:space="preserve"> 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оценка</w:t>
            </w:r>
          </w:p>
        </w:tc>
        <w:tc>
          <w:tcPr>
            <w:tcW w:w="17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C92226" w:rsidRPr="003F0297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5</w:t>
            </w:r>
            <w:r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B57DB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6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B57DB5" w:rsidRPr="003F0297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7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9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наличие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ввод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наличие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ввод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наличие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ввод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C92226" w:rsidRPr="003F0297" w:rsidTr="00F121ED">
        <w:trPr>
          <w:trHeight w:val="210"/>
          <w:tblCellSpacing w:w="0" w:type="dxa"/>
          <w:jc w:val="center"/>
        </w:trPr>
        <w:tc>
          <w:tcPr>
            <w:tcW w:w="2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Жилые дома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м</w:t>
            </w:r>
            <w:r w:rsidRPr="00604314">
              <w:rPr>
                <w:rFonts w:eastAsia="MS Mincho"/>
                <w:color w:val="FF0000"/>
                <w:vertAlign w:val="superscript"/>
              </w:rPr>
              <w:t>2</w:t>
            </w:r>
            <w:r w:rsidRPr="00604314">
              <w:rPr>
                <w:rFonts w:eastAsia="MS Mincho"/>
                <w:color w:val="FF0000"/>
              </w:rPr>
              <w:t>общ.пл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3E2965" w:rsidP="00C92226">
            <w:pPr>
              <w:rPr>
                <w:color w:val="FF0000"/>
              </w:rPr>
            </w:pPr>
            <w:r>
              <w:rPr>
                <w:color w:val="FF0000"/>
              </w:rPr>
              <w:t>21000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3E2965" w:rsidP="00C92226">
            <w:pPr>
              <w:rPr>
                <w:color w:val="FF0000"/>
              </w:rPr>
            </w:pPr>
            <w:r>
              <w:rPr>
                <w:color w:val="FF0000"/>
              </w:rPr>
              <w:t>800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3E2965" w:rsidP="00C92226">
            <w:pPr>
              <w:rPr>
                <w:color w:val="FF0000"/>
              </w:rPr>
            </w:pPr>
            <w:r>
              <w:rPr>
                <w:color w:val="FF0000"/>
              </w:rPr>
              <w:t>21800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3E2965" w:rsidP="00C92226">
            <w:pPr>
              <w:rPr>
                <w:color w:val="FF0000"/>
              </w:rPr>
            </w:pPr>
            <w:r>
              <w:rPr>
                <w:color w:val="FF0000"/>
              </w:rPr>
              <w:t>276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604314" w:rsidRDefault="00C92226" w:rsidP="00C92226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2226" w:rsidRPr="00604314" w:rsidRDefault="00C92226" w:rsidP="004E0210">
            <w:pPr>
              <w:jc w:val="center"/>
              <w:rPr>
                <w:rFonts w:eastAsia="MS Mincho"/>
                <w:color w:val="FF0000"/>
              </w:rPr>
            </w:pPr>
          </w:p>
        </w:tc>
      </w:tr>
      <w:tr w:rsidR="002776D5" w:rsidRPr="003F0297" w:rsidTr="00F121ED">
        <w:trPr>
          <w:trHeight w:val="1045"/>
          <w:tblCellSpacing w:w="0" w:type="dxa"/>
          <w:jc w:val="center"/>
        </w:trPr>
        <w:tc>
          <w:tcPr>
            <w:tcW w:w="2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Учреждения общего образования (школы)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proofErr w:type="spellStart"/>
            <w:r w:rsidRPr="003F0297">
              <w:rPr>
                <w:rFonts w:eastAsia="MS Mincho"/>
              </w:rPr>
              <w:t>уч.мест</w:t>
            </w:r>
            <w:proofErr w:type="spellEnd"/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300"/>
          <w:tblCellSpacing w:w="0" w:type="dxa"/>
          <w:jc w:val="center"/>
        </w:trPr>
        <w:tc>
          <w:tcPr>
            <w:tcW w:w="2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 xml:space="preserve">Детские дошкольные </w:t>
            </w:r>
            <w:r w:rsidR="00F121ED" w:rsidRPr="003F0297">
              <w:rPr>
                <w:rFonts w:eastAsia="MS Mincho"/>
              </w:rPr>
              <w:t>учреждения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мест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35</w:t>
            </w:r>
          </w:p>
        </w:tc>
      </w:tr>
      <w:tr w:rsidR="002776D5" w:rsidRPr="003F0297" w:rsidTr="00F121ED">
        <w:trPr>
          <w:trHeight w:val="555"/>
          <w:tblCellSpacing w:w="0" w:type="dxa"/>
          <w:jc w:val="center"/>
        </w:trPr>
        <w:tc>
          <w:tcPr>
            <w:tcW w:w="2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Амбулаторно-поликлинические учреждения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пос./в смену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</w:t>
            </w:r>
          </w:p>
        </w:tc>
      </w:tr>
      <w:tr w:rsidR="002776D5" w:rsidRPr="003F0297" w:rsidTr="00F121ED">
        <w:trPr>
          <w:trHeight w:val="45"/>
          <w:tblCellSpacing w:w="0" w:type="dxa"/>
          <w:jc w:val="center"/>
        </w:trPr>
        <w:tc>
          <w:tcPr>
            <w:tcW w:w="2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Больницы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к/мест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65"/>
          <w:tblCellSpacing w:w="0" w:type="dxa"/>
          <w:jc w:val="center"/>
        </w:trPr>
        <w:tc>
          <w:tcPr>
            <w:tcW w:w="2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Клубы и дома культуры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мест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150 и 90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150 и 90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150 и 90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150 и 90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150 и 90</w:t>
            </w:r>
          </w:p>
        </w:tc>
      </w:tr>
      <w:tr w:rsidR="002776D5" w:rsidRPr="003F0297" w:rsidTr="00F121ED">
        <w:trPr>
          <w:trHeight w:val="120"/>
          <w:tblCellSpacing w:w="0" w:type="dxa"/>
          <w:jc w:val="center"/>
        </w:trPr>
        <w:tc>
          <w:tcPr>
            <w:tcW w:w="20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Библиотеки</w:t>
            </w:r>
          </w:p>
        </w:tc>
        <w:tc>
          <w:tcPr>
            <w:tcW w:w="11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7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</w:tr>
    </w:tbl>
    <w:p w:rsidR="003F0297" w:rsidRDefault="003F0297" w:rsidP="004E0210">
      <w:pPr>
        <w:jc w:val="center"/>
        <w:rPr>
          <w:rFonts w:eastAsia="MS Mincho"/>
          <w:b/>
          <w:bCs/>
        </w:rPr>
      </w:pPr>
    </w:p>
    <w:p w:rsidR="003F0297" w:rsidRDefault="003F0297" w:rsidP="004E0210">
      <w:pPr>
        <w:jc w:val="center"/>
        <w:rPr>
          <w:rFonts w:eastAsia="MS Mincho"/>
          <w:b/>
          <w:bCs/>
        </w:rPr>
      </w:pPr>
    </w:p>
    <w:p w:rsidR="00F121ED" w:rsidRDefault="00F121ED" w:rsidP="004E0210">
      <w:pPr>
        <w:jc w:val="center"/>
        <w:rPr>
          <w:rFonts w:eastAsia="MS Mincho"/>
          <w:b/>
          <w:bCs/>
        </w:rPr>
      </w:pP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lastRenderedPageBreak/>
        <w:t>Показатели развития культуры</w:t>
      </w: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по муниципальному образованию Сельское поселение Семеновка</w:t>
      </w:r>
    </w:p>
    <w:p w:rsidR="002776D5" w:rsidRPr="003F0297" w:rsidRDefault="002776D5" w:rsidP="004E0210">
      <w:pPr>
        <w:jc w:val="center"/>
        <w:rPr>
          <w:rFonts w:eastAsia="MS Mincho"/>
        </w:rPr>
      </w:pPr>
    </w:p>
    <w:tbl>
      <w:tblPr>
        <w:tblW w:w="10348" w:type="dxa"/>
        <w:tblCellSpacing w:w="0" w:type="dxa"/>
        <w:tblInd w:w="-44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8"/>
        <w:gridCol w:w="1134"/>
        <w:gridCol w:w="992"/>
        <w:gridCol w:w="992"/>
        <w:gridCol w:w="851"/>
        <w:gridCol w:w="850"/>
        <w:gridCol w:w="851"/>
        <w:gridCol w:w="850"/>
      </w:tblGrid>
      <w:tr w:rsidR="002776D5" w:rsidRPr="003F0297" w:rsidTr="007C0D68">
        <w:trPr>
          <w:tblCellSpacing w:w="0" w:type="dxa"/>
        </w:trPr>
        <w:tc>
          <w:tcPr>
            <w:tcW w:w="382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Показатели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Ед.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F68EA" w:rsidRDefault="004F68EA" w:rsidP="004E0210">
            <w:pPr>
              <w:jc w:val="center"/>
              <w:rPr>
                <w:rFonts w:eastAsia="MS Mincho"/>
                <w:bCs/>
              </w:rPr>
            </w:pP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AD0261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3</w:t>
            </w:r>
            <w:r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факт</w:t>
            </w:r>
          </w:p>
        </w:tc>
        <w:tc>
          <w:tcPr>
            <w:tcW w:w="99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BA2BEF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4</w:t>
            </w:r>
            <w:r w:rsidR="002776D5"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оценка</w:t>
            </w:r>
          </w:p>
        </w:tc>
        <w:tc>
          <w:tcPr>
            <w:tcW w:w="170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4F68EA" w:rsidP="00A03D2B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5</w:t>
            </w:r>
            <w:r w:rsidR="002776D5" w:rsidRPr="003F0297">
              <w:rPr>
                <w:rFonts w:eastAsia="MS Mincho"/>
                <w:bCs/>
              </w:rPr>
              <w:t xml:space="preserve"> год прогноз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BC7E67" w:rsidP="00A03D2B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6</w:t>
            </w:r>
            <w:r w:rsidR="002776D5" w:rsidRPr="003F0297">
              <w:rPr>
                <w:rFonts w:eastAsia="MS Mincho"/>
                <w:bCs/>
              </w:rPr>
              <w:t xml:space="preserve">   год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BC7E67" w:rsidP="00A03D2B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7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</w:tc>
      </w:tr>
      <w:tr w:rsidR="002776D5" w:rsidRPr="003F0297" w:rsidTr="007C0D68">
        <w:trPr>
          <w:tblCellSpacing w:w="0" w:type="dxa"/>
        </w:trPr>
        <w:tc>
          <w:tcPr>
            <w:tcW w:w="382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1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вариант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вариант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120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Число учреждений культурно-досугового типа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них работников всего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7</w:t>
            </w: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Объем платных услуг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тыс. руб.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Число кинотеатров и киноустановок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300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Число мест в зрительных залах стационарных киноустановок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мест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240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240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240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240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240</w:t>
            </w: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Число посещений киносеансов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тыс.</w:t>
            </w:r>
            <w:r w:rsidR="00F121ED">
              <w:rPr>
                <w:rFonts w:eastAsia="MS Mincho"/>
              </w:rPr>
              <w:t xml:space="preserve"> </w:t>
            </w:r>
            <w:proofErr w:type="spellStart"/>
            <w:r w:rsidRPr="003F0297">
              <w:rPr>
                <w:rFonts w:eastAsia="MS Mincho"/>
              </w:rPr>
              <w:t>посещ</w:t>
            </w:r>
            <w:proofErr w:type="spellEnd"/>
            <w:r w:rsidRPr="003F0297">
              <w:rPr>
                <w:rFonts w:eastAsia="MS Mincho"/>
              </w:rPr>
              <w:t>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Валовый сбор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тыс. руб.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300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Детские школы искусств, эстетического воспитания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Число обучающихся - всего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Объем платных услуг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тыс. руб.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Число библиотек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них работников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Число читателей общедоступных библиотек - всего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D439E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496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496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496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496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496</w:t>
            </w:r>
          </w:p>
        </w:tc>
      </w:tr>
      <w:tr w:rsidR="002776D5" w:rsidRPr="003F0297" w:rsidTr="007C0D68">
        <w:trPr>
          <w:trHeight w:val="45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Библиотечный фонд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тыс. ед.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D439EA" w:rsidP="00D439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16425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16425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16425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16425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16425</w:t>
            </w:r>
          </w:p>
        </w:tc>
      </w:tr>
      <w:tr w:rsidR="002776D5" w:rsidRPr="003F0297" w:rsidTr="007C0D68">
        <w:trPr>
          <w:trHeight w:val="30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Объем платных услуг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тыс. руб.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30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Количество памятников истории и культуры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7C0D68">
        <w:trPr>
          <w:trHeight w:val="30"/>
          <w:tblCellSpacing w:w="0" w:type="dxa"/>
        </w:trPr>
        <w:tc>
          <w:tcPr>
            <w:tcW w:w="38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Парки культуры и отдыха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</w:t>
            </w:r>
          </w:p>
        </w:tc>
      </w:tr>
    </w:tbl>
    <w:p w:rsidR="002776D5" w:rsidRPr="003F0297" w:rsidRDefault="002776D5" w:rsidP="004E0210">
      <w:pPr>
        <w:jc w:val="center"/>
        <w:rPr>
          <w:rFonts w:eastAsia="MS Mincho"/>
          <w:b/>
        </w:rPr>
      </w:pPr>
    </w:p>
    <w:p w:rsidR="00F121ED" w:rsidRDefault="00F121ED" w:rsidP="004E0210">
      <w:pPr>
        <w:jc w:val="center"/>
        <w:rPr>
          <w:rFonts w:eastAsia="MS Mincho"/>
          <w:b/>
          <w:bCs/>
        </w:rPr>
      </w:pP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lastRenderedPageBreak/>
        <w:t>Показатели развития спорта</w:t>
      </w: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по муниципальному образованию Сельское поселение Семеновка</w:t>
      </w:r>
    </w:p>
    <w:p w:rsidR="002776D5" w:rsidRPr="003F0297" w:rsidRDefault="002776D5" w:rsidP="004E0210">
      <w:pPr>
        <w:jc w:val="center"/>
        <w:rPr>
          <w:rFonts w:eastAsia="MS Mincho"/>
        </w:rPr>
      </w:pPr>
    </w:p>
    <w:p w:rsidR="002776D5" w:rsidRPr="003F0297" w:rsidRDefault="002776D5" w:rsidP="004E0210">
      <w:pPr>
        <w:jc w:val="center"/>
        <w:rPr>
          <w:rFonts w:eastAsia="MS Mincho"/>
        </w:rPr>
      </w:pPr>
    </w:p>
    <w:tbl>
      <w:tblPr>
        <w:tblW w:w="10162" w:type="dxa"/>
        <w:tblCellSpacing w:w="0" w:type="dxa"/>
        <w:tblInd w:w="-1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58"/>
        <w:gridCol w:w="1161"/>
        <w:gridCol w:w="1267"/>
        <w:gridCol w:w="1267"/>
        <w:gridCol w:w="1152"/>
        <w:gridCol w:w="1161"/>
        <w:gridCol w:w="1062"/>
        <w:gridCol w:w="1134"/>
      </w:tblGrid>
      <w:tr w:rsidR="002776D5" w:rsidRPr="003F0297" w:rsidTr="00F121ED">
        <w:trPr>
          <w:tblCellSpacing w:w="0" w:type="dxa"/>
        </w:trPr>
        <w:tc>
          <w:tcPr>
            <w:tcW w:w="195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Показатели</w:t>
            </w:r>
          </w:p>
        </w:tc>
        <w:tc>
          <w:tcPr>
            <w:tcW w:w="11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Ед.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изм.</w:t>
            </w:r>
          </w:p>
        </w:tc>
        <w:tc>
          <w:tcPr>
            <w:tcW w:w="12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AD0261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3</w:t>
            </w:r>
            <w:r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факт</w:t>
            </w:r>
          </w:p>
        </w:tc>
        <w:tc>
          <w:tcPr>
            <w:tcW w:w="126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AD0261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4</w:t>
            </w:r>
            <w:r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оценка</w:t>
            </w:r>
          </w:p>
        </w:tc>
        <w:tc>
          <w:tcPr>
            <w:tcW w:w="231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C92226" w:rsidRPr="003F0297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5</w:t>
            </w:r>
            <w:r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  <w:tc>
          <w:tcPr>
            <w:tcW w:w="10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C92226" w:rsidRPr="003F0297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6</w:t>
            </w:r>
            <w:r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F22630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7</w:t>
            </w:r>
            <w:r w:rsidR="002776D5"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195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1 вариант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 вариант</w:t>
            </w:r>
          </w:p>
        </w:tc>
        <w:tc>
          <w:tcPr>
            <w:tcW w:w="106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562A2D" w:rsidRPr="003F0297" w:rsidTr="00F121ED">
        <w:trPr>
          <w:trHeight w:val="300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562A2D" w:rsidRPr="003F0297" w:rsidRDefault="00562A2D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Спортивные объекты и сооружения, спортзалы - всего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2A2D" w:rsidRPr="003F0297" w:rsidRDefault="00562A2D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2A2D" w:rsidRPr="003F0297" w:rsidRDefault="00562A2D" w:rsidP="00C92226">
            <w:pPr>
              <w:jc w:val="center"/>
            </w:pPr>
            <w:r w:rsidRPr="003F0297">
              <w:t>2 +2</w:t>
            </w:r>
            <w:r w:rsidR="00F121ED">
              <w:t xml:space="preserve"> </w:t>
            </w:r>
            <w:r w:rsidRPr="003F0297">
              <w:t>площадки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2A2D" w:rsidRPr="003F0297" w:rsidRDefault="00562A2D" w:rsidP="00AD0261">
            <w:pPr>
              <w:jc w:val="center"/>
            </w:pPr>
            <w:r w:rsidRPr="003F0297">
              <w:t xml:space="preserve">2  + </w:t>
            </w:r>
            <w:r w:rsidR="00AD0261">
              <w:t>2</w:t>
            </w:r>
            <w:r w:rsidR="00F121ED">
              <w:t xml:space="preserve"> </w:t>
            </w:r>
            <w:r w:rsidRPr="003F0297">
              <w:t>площадки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2A2D" w:rsidRPr="003F0297" w:rsidRDefault="00C92226" w:rsidP="00AD0261">
            <w:pPr>
              <w:jc w:val="center"/>
            </w:pPr>
            <w:r w:rsidRPr="003F0297">
              <w:t xml:space="preserve">2 </w:t>
            </w:r>
            <w:r w:rsidR="00562A2D" w:rsidRPr="003F0297">
              <w:t xml:space="preserve"> + </w:t>
            </w:r>
            <w:r w:rsidR="00AD0261">
              <w:t>3</w:t>
            </w:r>
            <w:r w:rsidR="00F121ED">
              <w:t xml:space="preserve"> </w:t>
            </w:r>
            <w:r w:rsidR="00562A2D" w:rsidRPr="003F0297">
              <w:t>площадки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2A2D" w:rsidRPr="003F0297" w:rsidRDefault="00C92226" w:rsidP="004E0210">
            <w:pPr>
              <w:jc w:val="center"/>
            </w:pPr>
            <w:r w:rsidRPr="003F0297">
              <w:t xml:space="preserve">2 </w:t>
            </w:r>
            <w:r w:rsidR="00AD0261">
              <w:t xml:space="preserve"> +   3</w:t>
            </w:r>
            <w:r w:rsidR="00F121ED">
              <w:t xml:space="preserve"> </w:t>
            </w:r>
            <w:r w:rsidR="00562A2D" w:rsidRPr="003F0297">
              <w:t>площадки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2A2D" w:rsidRPr="003F0297" w:rsidRDefault="00C92226" w:rsidP="00F121ED">
            <w:pPr>
              <w:jc w:val="center"/>
            </w:pPr>
            <w:r w:rsidRPr="003F0297">
              <w:t xml:space="preserve">2 </w:t>
            </w:r>
            <w:r w:rsidR="00562A2D" w:rsidRPr="003F0297">
              <w:t xml:space="preserve"> + </w:t>
            </w:r>
            <w:r w:rsidR="00AD0261">
              <w:t>3</w:t>
            </w:r>
            <w:r w:rsidR="00F121ED">
              <w:t xml:space="preserve"> </w:t>
            </w:r>
            <w:r w:rsidR="00562A2D" w:rsidRPr="003F0297">
              <w:t>площадки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62A2D" w:rsidRPr="003F0297" w:rsidRDefault="00C92226" w:rsidP="00AD0261">
            <w:pPr>
              <w:jc w:val="center"/>
            </w:pPr>
            <w:r w:rsidRPr="003F0297">
              <w:t xml:space="preserve">2 </w:t>
            </w:r>
            <w:r w:rsidR="00562A2D" w:rsidRPr="003F0297">
              <w:t xml:space="preserve"> + </w:t>
            </w:r>
            <w:r w:rsidR="00AD0261">
              <w:t>3</w:t>
            </w:r>
            <w:r w:rsidR="00F121ED">
              <w:t xml:space="preserve"> </w:t>
            </w:r>
            <w:r w:rsidR="00562A2D" w:rsidRPr="003F0297">
              <w:t>площадки</w:t>
            </w:r>
          </w:p>
        </w:tc>
      </w:tr>
      <w:tr w:rsidR="002776D5" w:rsidRPr="003F0297" w:rsidTr="00F121ED">
        <w:trPr>
          <w:trHeight w:val="45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 xml:space="preserve">в </w:t>
            </w:r>
            <w:proofErr w:type="spellStart"/>
            <w:r w:rsidRPr="003F0297">
              <w:rPr>
                <w:rFonts w:eastAsia="MS Mincho"/>
              </w:rPr>
              <w:t>т.ч</w:t>
            </w:r>
            <w:proofErr w:type="spellEnd"/>
            <w:r w:rsidRPr="003F0297">
              <w:rPr>
                <w:rFonts w:eastAsia="MS Mincho"/>
              </w:rPr>
              <w:t>.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C92226" w:rsidRPr="003F0297" w:rsidTr="00F121ED">
        <w:trPr>
          <w:trHeight w:val="195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муниципальные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C92226">
            <w:r w:rsidRPr="003F0297">
              <w:t>2 +2</w:t>
            </w:r>
            <w:r w:rsidR="00F121ED">
              <w:t xml:space="preserve"> </w:t>
            </w:r>
            <w:r w:rsidRPr="003F0297">
              <w:t>площадки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6B5A26" w:rsidP="00C92226">
            <w:r>
              <w:t>2  + 2</w:t>
            </w:r>
            <w:r w:rsidR="00F121ED">
              <w:t xml:space="preserve"> </w:t>
            </w:r>
            <w:r w:rsidR="00C92226" w:rsidRPr="003F0297">
              <w:t>площадки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6B5A26" w:rsidP="00C92226">
            <w:r>
              <w:t>2  + 3</w:t>
            </w:r>
            <w:r w:rsidR="00F121ED">
              <w:t xml:space="preserve"> </w:t>
            </w:r>
            <w:r w:rsidR="00C92226" w:rsidRPr="003F0297">
              <w:t>площадки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6B5A26" w:rsidP="00C92226">
            <w:r>
              <w:t>2  +   3</w:t>
            </w:r>
            <w:r w:rsidR="00F121ED">
              <w:t xml:space="preserve"> </w:t>
            </w:r>
            <w:r w:rsidR="00C92226" w:rsidRPr="003F0297">
              <w:t>площадки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F121ED">
            <w:r w:rsidRPr="003F0297">
              <w:t xml:space="preserve">2  +  </w:t>
            </w:r>
            <w:r w:rsidR="006B5A26">
              <w:t>3</w:t>
            </w:r>
            <w:r w:rsidR="00F121ED">
              <w:t xml:space="preserve"> </w:t>
            </w:r>
            <w:r w:rsidRPr="003F0297">
              <w:t>площадки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92226" w:rsidRPr="003F0297" w:rsidRDefault="00C92226" w:rsidP="006B5A26">
            <w:r w:rsidRPr="003F0297">
              <w:t xml:space="preserve">2  + </w:t>
            </w:r>
            <w:r w:rsidR="006B5A26">
              <w:t>3</w:t>
            </w:r>
            <w:r w:rsidR="00F121ED">
              <w:t xml:space="preserve"> </w:t>
            </w:r>
            <w:r w:rsidRPr="003F0297">
              <w:t>площадки</w:t>
            </w:r>
          </w:p>
        </w:tc>
      </w:tr>
      <w:tr w:rsidR="002776D5" w:rsidRPr="003F0297" w:rsidTr="00F121ED">
        <w:trPr>
          <w:trHeight w:val="1185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Единовременная пропускная способность спортивных сооружений, спортзалов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45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них занимается - всего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6B5A26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6B5A26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38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6B5A26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6B5A26" w:rsidP="006B5A26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6B5A26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6B5A26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40</w:t>
            </w:r>
          </w:p>
        </w:tc>
      </w:tr>
      <w:tr w:rsidR="002776D5" w:rsidRPr="003F0297" w:rsidTr="00F121ED">
        <w:trPr>
          <w:trHeight w:val="210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Детские юношеские спортивные школы - всего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ед./мест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</w:tr>
      <w:tr w:rsidR="002776D5" w:rsidRPr="003F0297" w:rsidTr="00F121ED">
        <w:trPr>
          <w:trHeight w:val="45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 xml:space="preserve">в </w:t>
            </w:r>
            <w:proofErr w:type="spellStart"/>
            <w:r w:rsidRPr="003F0297">
              <w:rPr>
                <w:rFonts w:eastAsia="MS Mincho"/>
              </w:rPr>
              <w:t>т.ч</w:t>
            </w:r>
            <w:proofErr w:type="spellEnd"/>
            <w:r w:rsidRPr="003F0297">
              <w:rPr>
                <w:rFonts w:eastAsia="MS Mincho"/>
              </w:rPr>
              <w:t>.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45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муниципальные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ед./мест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270"/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Всего занимается детей и подростков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 xml:space="preserve">в </w:t>
            </w:r>
            <w:proofErr w:type="spellStart"/>
            <w:r w:rsidRPr="003F0297">
              <w:rPr>
                <w:rFonts w:eastAsia="MS Mincho"/>
              </w:rPr>
              <w:t>т.ч</w:t>
            </w:r>
            <w:proofErr w:type="spellEnd"/>
            <w:r w:rsidRPr="003F0297">
              <w:rPr>
                <w:rFonts w:eastAsia="MS Mincho"/>
              </w:rPr>
              <w:t>. на платной основе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blCellSpacing w:w="0" w:type="dxa"/>
        </w:trPr>
        <w:tc>
          <w:tcPr>
            <w:tcW w:w="19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Объем платных услуг</w:t>
            </w: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тыс. руб.</w:t>
            </w: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0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</w:tbl>
    <w:p w:rsidR="002776D5" w:rsidRPr="003F0297" w:rsidRDefault="002776D5" w:rsidP="004E0210">
      <w:pPr>
        <w:jc w:val="center"/>
        <w:rPr>
          <w:rFonts w:eastAsia="MS Mincho"/>
        </w:rPr>
      </w:pPr>
    </w:p>
    <w:p w:rsidR="00F121ED" w:rsidRDefault="00F121ED" w:rsidP="004E0210">
      <w:pPr>
        <w:jc w:val="center"/>
        <w:rPr>
          <w:rFonts w:eastAsia="MS Mincho"/>
          <w:b/>
          <w:bCs/>
        </w:rPr>
      </w:pPr>
    </w:p>
    <w:p w:rsidR="00F121ED" w:rsidRDefault="00F121ED" w:rsidP="004E0210">
      <w:pPr>
        <w:jc w:val="center"/>
        <w:rPr>
          <w:rFonts w:eastAsia="MS Mincho"/>
          <w:b/>
          <w:bCs/>
        </w:rPr>
      </w:pP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lastRenderedPageBreak/>
        <w:t>Предупреждение и ликвидация последствий чрезвычайных ситуаций</w:t>
      </w: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в границах сельского поселения Семеновка</w:t>
      </w:r>
    </w:p>
    <w:p w:rsidR="002776D5" w:rsidRPr="003F0297" w:rsidRDefault="002776D5" w:rsidP="004E0210">
      <w:pPr>
        <w:jc w:val="center"/>
        <w:rPr>
          <w:rFonts w:eastAsia="MS Mincho"/>
        </w:rPr>
      </w:pPr>
    </w:p>
    <w:p w:rsidR="002776D5" w:rsidRPr="003F0297" w:rsidRDefault="002776D5" w:rsidP="004E0210">
      <w:pPr>
        <w:jc w:val="center"/>
        <w:rPr>
          <w:rFonts w:eastAsia="MS Mincho"/>
        </w:rPr>
      </w:pPr>
    </w:p>
    <w:tbl>
      <w:tblPr>
        <w:tblW w:w="10013" w:type="dxa"/>
        <w:tblCellSpacing w:w="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02"/>
        <w:gridCol w:w="1556"/>
        <w:gridCol w:w="1137"/>
        <w:gridCol w:w="1063"/>
        <w:gridCol w:w="1058"/>
        <w:gridCol w:w="1281"/>
        <w:gridCol w:w="916"/>
      </w:tblGrid>
      <w:tr w:rsidR="002776D5" w:rsidRPr="003F0297" w:rsidTr="00D439EA">
        <w:trPr>
          <w:trHeight w:val="420"/>
          <w:tblCellSpacing w:w="0" w:type="dxa"/>
        </w:trPr>
        <w:tc>
          <w:tcPr>
            <w:tcW w:w="3002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Показатели</w:t>
            </w:r>
          </w:p>
        </w:tc>
        <w:tc>
          <w:tcPr>
            <w:tcW w:w="155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Ед.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изм.</w:t>
            </w:r>
          </w:p>
        </w:tc>
        <w:tc>
          <w:tcPr>
            <w:tcW w:w="1137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6B5A26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3</w:t>
            </w:r>
            <w:r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отчет</w:t>
            </w:r>
          </w:p>
        </w:tc>
        <w:tc>
          <w:tcPr>
            <w:tcW w:w="1063" w:type="dxa"/>
          </w:tcPr>
          <w:p w:rsidR="002776D5" w:rsidRPr="003F0297" w:rsidRDefault="004F68EA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4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оценка</w:t>
            </w:r>
          </w:p>
        </w:tc>
        <w:tc>
          <w:tcPr>
            <w:tcW w:w="1058" w:type="dxa"/>
          </w:tcPr>
          <w:p w:rsidR="002776D5" w:rsidRPr="003F0297" w:rsidRDefault="00C92226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5</w:t>
            </w:r>
            <w:r w:rsidR="002776D5"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  <w:tc>
          <w:tcPr>
            <w:tcW w:w="1281" w:type="dxa"/>
          </w:tcPr>
          <w:p w:rsidR="002776D5" w:rsidRPr="003F0297" w:rsidRDefault="00BC7E67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6</w:t>
            </w:r>
            <w:r w:rsidR="002776D5"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  <w:tc>
          <w:tcPr>
            <w:tcW w:w="916" w:type="dxa"/>
          </w:tcPr>
          <w:p w:rsidR="002776D5" w:rsidRPr="003F0297" w:rsidRDefault="00F22630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7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</w:tr>
      <w:tr w:rsidR="002776D5" w:rsidRPr="003F0297" w:rsidTr="00D439EA">
        <w:trPr>
          <w:trHeight w:val="330"/>
          <w:tblCellSpacing w:w="0" w:type="dxa"/>
        </w:trPr>
        <w:tc>
          <w:tcPr>
            <w:tcW w:w="3002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Наличие пожарных депо</w:t>
            </w:r>
          </w:p>
        </w:tc>
        <w:tc>
          <w:tcPr>
            <w:tcW w:w="155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1137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063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058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281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91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</w:tr>
      <w:tr w:rsidR="002776D5" w:rsidRPr="003F0297" w:rsidTr="00D439EA">
        <w:trPr>
          <w:trHeight w:val="510"/>
          <w:tblCellSpacing w:w="0" w:type="dxa"/>
        </w:trPr>
        <w:tc>
          <w:tcPr>
            <w:tcW w:w="3002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Количество единиц пожарной техники</w:t>
            </w:r>
          </w:p>
        </w:tc>
        <w:tc>
          <w:tcPr>
            <w:tcW w:w="155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1137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063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058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1281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  <w:tc>
          <w:tcPr>
            <w:tcW w:w="91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</w:t>
            </w:r>
          </w:p>
        </w:tc>
      </w:tr>
      <w:tr w:rsidR="002776D5" w:rsidRPr="003F0297" w:rsidTr="00D439EA">
        <w:trPr>
          <w:trHeight w:val="270"/>
          <w:tblCellSpacing w:w="0" w:type="dxa"/>
        </w:trPr>
        <w:tc>
          <w:tcPr>
            <w:tcW w:w="3002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Количество пожарных гидрантов</w:t>
            </w:r>
          </w:p>
        </w:tc>
        <w:tc>
          <w:tcPr>
            <w:tcW w:w="155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1137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</w:t>
            </w:r>
          </w:p>
        </w:tc>
        <w:tc>
          <w:tcPr>
            <w:tcW w:w="1063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</w:t>
            </w:r>
          </w:p>
        </w:tc>
        <w:tc>
          <w:tcPr>
            <w:tcW w:w="1058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</w:t>
            </w:r>
          </w:p>
        </w:tc>
        <w:tc>
          <w:tcPr>
            <w:tcW w:w="1281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</w:t>
            </w:r>
          </w:p>
        </w:tc>
        <w:tc>
          <w:tcPr>
            <w:tcW w:w="91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4</w:t>
            </w:r>
          </w:p>
        </w:tc>
      </w:tr>
      <w:tr w:rsidR="002776D5" w:rsidRPr="003F0297" w:rsidTr="00D439EA">
        <w:trPr>
          <w:trHeight w:val="270"/>
          <w:tblCellSpacing w:w="0" w:type="dxa"/>
        </w:trPr>
        <w:tc>
          <w:tcPr>
            <w:tcW w:w="3002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Количество пожарных водоемов</w:t>
            </w:r>
          </w:p>
        </w:tc>
        <w:tc>
          <w:tcPr>
            <w:tcW w:w="155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</w:t>
            </w:r>
          </w:p>
        </w:tc>
        <w:tc>
          <w:tcPr>
            <w:tcW w:w="1137" w:type="dxa"/>
          </w:tcPr>
          <w:p w:rsidR="002776D5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063" w:type="dxa"/>
          </w:tcPr>
          <w:p w:rsidR="002776D5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</w:t>
            </w:r>
          </w:p>
        </w:tc>
        <w:tc>
          <w:tcPr>
            <w:tcW w:w="1058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1281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  <w:tc>
          <w:tcPr>
            <w:tcW w:w="91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2</w:t>
            </w:r>
          </w:p>
        </w:tc>
      </w:tr>
      <w:tr w:rsidR="002776D5" w:rsidRPr="003F0297" w:rsidTr="00D439EA">
        <w:trPr>
          <w:trHeight w:val="330"/>
          <w:tblCellSpacing w:w="0" w:type="dxa"/>
        </w:trPr>
        <w:tc>
          <w:tcPr>
            <w:tcW w:w="3002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Общая емкость пожарных водоемов</w:t>
            </w:r>
          </w:p>
        </w:tc>
        <w:tc>
          <w:tcPr>
            <w:tcW w:w="155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proofErr w:type="spellStart"/>
            <w:r w:rsidRPr="003F0297">
              <w:rPr>
                <w:rFonts w:eastAsia="MS Mincho"/>
              </w:rPr>
              <w:t>куб.м</w:t>
            </w:r>
            <w:proofErr w:type="spellEnd"/>
          </w:p>
        </w:tc>
        <w:tc>
          <w:tcPr>
            <w:tcW w:w="1137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100</w:t>
            </w:r>
          </w:p>
        </w:tc>
        <w:tc>
          <w:tcPr>
            <w:tcW w:w="1063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100</w:t>
            </w:r>
          </w:p>
        </w:tc>
        <w:tc>
          <w:tcPr>
            <w:tcW w:w="1058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100</w:t>
            </w:r>
          </w:p>
        </w:tc>
        <w:tc>
          <w:tcPr>
            <w:tcW w:w="1281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100</w:t>
            </w:r>
          </w:p>
        </w:tc>
        <w:tc>
          <w:tcPr>
            <w:tcW w:w="916" w:type="dxa"/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100</w:t>
            </w:r>
          </w:p>
        </w:tc>
      </w:tr>
    </w:tbl>
    <w:p w:rsidR="002776D5" w:rsidRPr="003F0297" w:rsidRDefault="002776D5" w:rsidP="004E0210">
      <w:pPr>
        <w:jc w:val="center"/>
        <w:rPr>
          <w:rFonts w:eastAsia="MS Mincho"/>
        </w:rPr>
      </w:pP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Жилищно-коммунальное хозяйство</w:t>
      </w:r>
    </w:p>
    <w:p w:rsidR="002776D5" w:rsidRPr="003F0297" w:rsidRDefault="002776D5" w:rsidP="004E0210">
      <w:pPr>
        <w:jc w:val="center"/>
        <w:rPr>
          <w:rFonts w:eastAsia="MS Mincho"/>
          <w:b/>
        </w:rPr>
      </w:pPr>
      <w:r w:rsidRPr="003F0297">
        <w:rPr>
          <w:rFonts w:eastAsia="MS Mincho"/>
          <w:b/>
          <w:bCs/>
        </w:rPr>
        <w:t>сельского поселения Семеновка</w:t>
      </w:r>
    </w:p>
    <w:p w:rsidR="002776D5" w:rsidRPr="003F0297" w:rsidRDefault="002776D5" w:rsidP="004E0210">
      <w:pPr>
        <w:jc w:val="center"/>
        <w:rPr>
          <w:rFonts w:eastAsia="MS Mincho"/>
        </w:rPr>
      </w:pPr>
    </w:p>
    <w:tbl>
      <w:tblPr>
        <w:tblW w:w="9988" w:type="dxa"/>
        <w:tblCellSpacing w:w="0" w:type="dxa"/>
        <w:tblInd w:w="-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169"/>
        <w:gridCol w:w="1419"/>
        <w:gridCol w:w="1134"/>
        <w:gridCol w:w="1134"/>
        <w:gridCol w:w="992"/>
        <w:gridCol w:w="987"/>
        <w:gridCol w:w="1153"/>
      </w:tblGrid>
      <w:tr w:rsidR="002776D5" w:rsidRPr="003F0297" w:rsidTr="00F121ED">
        <w:trPr>
          <w:trHeight w:val="742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Показатели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Единица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измерения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6B5A26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3</w:t>
            </w:r>
            <w:r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отчет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4F68EA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4</w:t>
            </w:r>
            <w:r w:rsidR="00F121ED">
              <w:rPr>
                <w:rFonts w:eastAsia="MS Mincho"/>
                <w:bCs/>
              </w:rPr>
              <w:t xml:space="preserve"> 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оценка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5</w:t>
            </w:r>
            <w:r w:rsidR="00F121ED">
              <w:rPr>
                <w:rFonts w:eastAsia="MS Mincho"/>
                <w:bCs/>
              </w:rPr>
              <w:t xml:space="preserve"> г</w:t>
            </w:r>
            <w:r w:rsidR="002776D5" w:rsidRPr="003F0297">
              <w:rPr>
                <w:rFonts w:eastAsia="MS Mincho"/>
                <w:bCs/>
              </w:rPr>
              <w:t>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9E40F5" w:rsidP="009E40F5">
            <w:pPr>
              <w:rPr>
                <w:rFonts w:eastAsia="MS Mincho"/>
              </w:rPr>
            </w:pPr>
            <w:r>
              <w:rPr>
                <w:rFonts w:eastAsia="MS Mincho"/>
                <w:bCs/>
              </w:rPr>
              <w:t>202</w:t>
            </w:r>
            <w:r w:rsidR="00A03D2B">
              <w:rPr>
                <w:rFonts w:eastAsia="MS Mincho"/>
                <w:bCs/>
              </w:rPr>
              <w:t>6</w:t>
            </w:r>
            <w:r w:rsidR="00F121ED">
              <w:rPr>
                <w:rFonts w:eastAsia="MS Mincho"/>
                <w:bCs/>
              </w:rPr>
              <w:t xml:space="preserve"> </w:t>
            </w:r>
            <w:r w:rsidR="002776D5" w:rsidRPr="003F0297">
              <w:rPr>
                <w:rFonts w:eastAsia="MS Mincho"/>
                <w:bCs/>
              </w:rPr>
              <w:t>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20</w:t>
            </w:r>
            <w:r w:rsidR="00BC7E67" w:rsidRPr="003F0297">
              <w:rPr>
                <w:rFonts w:eastAsia="MS Mincho"/>
                <w:bCs/>
              </w:rPr>
              <w:t>2</w:t>
            </w:r>
            <w:r w:rsidR="00A03D2B">
              <w:rPr>
                <w:rFonts w:eastAsia="MS Mincho"/>
                <w:bCs/>
              </w:rPr>
              <w:t>7</w:t>
            </w:r>
            <w:r w:rsidRPr="003F0297">
              <w:rPr>
                <w:rFonts w:eastAsia="MS Mincho"/>
                <w:bCs/>
              </w:rPr>
              <w:t xml:space="preserve"> год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прогноз</w:t>
            </w:r>
          </w:p>
        </w:tc>
      </w:tr>
      <w:tr w:rsidR="00A335CA" w:rsidRPr="003F0297" w:rsidTr="00F121ED">
        <w:trPr>
          <w:trHeight w:val="471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Жилищный фонд на начало года - всего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proofErr w:type="spellStart"/>
            <w:r w:rsidRPr="003F0297">
              <w:rPr>
                <w:rFonts w:eastAsia="MS Mincho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21000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22400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22400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22400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r>
              <w:t>22400</w:t>
            </w:r>
          </w:p>
        </w:tc>
      </w:tr>
      <w:tr w:rsidR="00A335CA" w:rsidRPr="003F0297" w:rsidTr="00F121ED">
        <w:trPr>
          <w:trHeight w:val="416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Общая площадь жилых помещений в ветхих и аварийных жилых домах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proofErr w:type="spellStart"/>
            <w:r w:rsidRPr="003F0297">
              <w:rPr>
                <w:rFonts w:eastAsia="MS Mincho"/>
              </w:rPr>
              <w:t>кв.м</w:t>
            </w:r>
            <w:proofErr w:type="spell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r w:rsidRPr="003F0297">
              <w:t>-</w:t>
            </w:r>
          </w:p>
        </w:tc>
      </w:tr>
      <w:tr w:rsidR="00A335CA" w:rsidRPr="003F0297" w:rsidTr="00F121ED">
        <w:trPr>
          <w:trHeight w:val="308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Число проживающих в ветхих жилых домах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r w:rsidRPr="003F0297">
              <w:t>-</w:t>
            </w:r>
          </w:p>
        </w:tc>
      </w:tr>
      <w:tr w:rsidR="00A335CA" w:rsidRPr="003F0297" w:rsidTr="00F121ED">
        <w:trPr>
          <w:trHeight w:val="471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Число проживающих в аварийных жилых домах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человек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r w:rsidRPr="003F0297">
              <w:t>-</w:t>
            </w:r>
          </w:p>
        </w:tc>
      </w:tr>
      <w:tr w:rsidR="00A335CA" w:rsidRPr="003F0297" w:rsidTr="00F121ED">
        <w:trPr>
          <w:trHeight w:val="290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Общая площадь земель поселения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гектаров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12046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12046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12046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12046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r w:rsidRPr="003F0297">
              <w:t>12046</w:t>
            </w:r>
          </w:p>
        </w:tc>
      </w:tr>
      <w:tr w:rsidR="00A335CA" w:rsidRPr="003F0297" w:rsidTr="00F121ED">
        <w:trPr>
          <w:trHeight w:val="543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Общая протяженность улиц, проездов, набережных на конец отчетного года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3E2965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54,6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59,6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59,6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59,6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r>
              <w:t>59,6</w:t>
            </w:r>
          </w:p>
        </w:tc>
      </w:tr>
      <w:tr w:rsidR="00A335CA" w:rsidRPr="003F0297" w:rsidTr="00F121ED">
        <w:trPr>
          <w:trHeight w:val="525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Общая протяжение освещенных частей улиц, проездов, набережных и т.п.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10,3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3E2965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10,3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10,3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10,3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r>
              <w:t>10,3</w:t>
            </w:r>
          </w:p>
        </w:tc>
      </w:tr>
      <w:tr w:rsidR="00A335CA" w:rsidRPr="003F0297" w:rsidTr="00F121ED">
        <w:trPr>
          <w:trHeight w:val="290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Число источников теплоснабжения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единица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r w:rsidRPr="003F0297">
              <w:t>3</w:t>
            </w:r>
          </w:p>
        </w:tc>
      </w:tr>
      <w:tr w:rsidR="00A335CA" w:rsidRPr="003F0297" w:rsidTr="00F121ED">
        <w:trPr>
          <w:trHeight w:val="271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Протяжение тепловых и паровых сетей в двухтрубном исчислении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/>
        </w:tc>
      </w:tr>
      <w:tr w:rsidR="00A335CA" w:rsidRPr="003F0297" w:rsidTr="00F121ED">
        <w:trPr>
          <w:trHeight w:val="362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Одиночное протяжение уличной водопроводной сети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12,61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12,61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12,61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12,61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r>
              <w:t>12,61</w:t>
            </w:r>
          </w:p>
        </w:tc>
      </w:tr>
      <w:tr w:rsidR="00A335CA" w:rsidRPr="003F0297" w:rsidTr="00F121ED">
        <w:trPr>
          <w:trHeight w:val="290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том числе нуждающейся в замене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0,56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/>
        </w:tc>
      </w:tr>
      <w:tr w:rsidR="00A335CA" w:rsidRPr="003F0297" w:rsidTr="00F121ED">
        <w:trPr>
          <w:trHeight w:val="48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lastRenderedPageBreak/>
              <w:t>Одиночное протяжение уличной канализационной сети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/>
        </w:tc>
      </w:tr>
      <w:tr w:rsidR="00A335CA" w:rsidRPr="003F0297" w:rsidTr="00F121ED">
        <w:trPr>
          <w:trHeight w:val="290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том числе нуждающейся в замене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r w:rsidRPr="003F0297">
              <w:t>-</w:t>
            </w:r>
          </w:p>
        </w:tc>
      </w:tr>
      <w:tr w:rsidR="00A335CA" w:rsidRPr="003F0297" w:rsidTr="00F121ED">
        <w:trPr>
          <w:trHeight w:val="290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Общая площадь кладбищ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гектаров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3,7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3,7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3,7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3,7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r w:rsidRPr="003F0297">
              <w:t>3,7</w:t>
            </w:r>
          </w:p>
        </w:tc>
      </w:tr>
      <w:tr w:rsidR="00A335CA" w:rsidRPr="003F0297" w:rsidTr="00F121ED">
        <w:trPr>
          <w:trHeight w:val="290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Строительство объектов коммунального хозяйства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/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/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/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/>
        </w:tc>
      </w:tr>
      <w:tr w:rsidR="002776D5" w:rsidRPr="003F0297" w:rsidTr="00F121ED">
        <w:trPr>
          <w:trHeight w:val="253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  <w:iCs/>
              </w:rPr>
              <w:t>Ввод мощностей: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Водопровод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водопроводные сооружения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</w:t>
            </w:r>
            <w:proofErr w:type="gramStart"/>
            <w:r w:rsidRPr="003F0297">
              <w:rPr>
                <w:rFonts w:eastAsia="MS Mincho"/>
              </w:rPr>
              <w:t>.м</w:t>
            </w:r>
            <w:proofErr w:type="gramEnd"/>
            <w:r w:rsidRPr="003F0297">
              <w:rPr>
                <w:rFonts w:eastAsia="MS Mincho"/>
                <w:vertAlign w:val="superscript"/>
              </w:rPr>
              <w:t>3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сутки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очистные сооружения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</w:t>
            </w:r>
            <w:proofErr w:type="gramStart"/>
            <w:r w:rsidRPr="003F0297">
              <w:rPr>
                <w:rFonts w:eastAsia="MS Mincho"/>
              </w:rPr>
              <w:t>.м</w:t>
            </w:r>
            <w:proofErr w:type="gramEnd"/>
            <w:r w:rsidRPr="003F0297">
              <w:rPr>
                <w:rFonts w:eastAsia="MS Mincho"/>
                <w:vertAlign w:val="superscript"/>
              </w:rPr>
              <w:t>3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сутки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водоводы и сети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Канализация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КНС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</w:t>
            </w:r>
            <w:proofErr w:type="gramStart"/>
            <w:r w:rsidRPr="003F0297">
              <w:rPr>
                <w:rFonts w:eastAsia="MS Mincho"/>
              </w:rPr>
              <w:t>.м</w:t>
            </w:r>
            <w:proofErr w:type="gramEnd"/>
            <w:r w:rsidRPr="003F0297">
              <w:rPr>
                <w:rFonts w:eastAsia="MS Mincho"/>
                <w:vertAlign w:val="superscript"/>
              </w:rPr>
              <w:t>3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сутки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очистные сооружения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тыс</w:t>
            </w:r>
            <w:proofErr w:type="gramStart"/>
            <w:r w:rsidRPr="003F0297">
              <w:rPr>
                <w:rFonts w:eastAsia="MS Mincho"/>
              </w:rPr>
              <w:t>.м</w:t>
            </w:r>
            <w:proofErr w:type="gramEnd"/>
            <w:r w:rsidRPr="003F0297">
              <w:rPr>
                <w:rFonts w:eastAsia="MS Mincho"/>
                <w:vertAlign w:val="superscript"/>
              </w:rPr>
              <w:t>3</w:t>
            </w: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сутки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коллекторы и сети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Теплоснабжение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ввод котельных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proofErr w:type="spellStart"/>
            <w:r w:rsidRPr="003F0297">
              <w:rPr>
                <w:rFonts w:eastAsia="MS Mincho"/>
              </w:rPr>
              <w:t>гкал</w:t>
            </w:r>
            <w:proofErr w:type="spellEnd"/>
            <w:r w:rsidRPr="003F0297">
              <w:rPr>
                <w:rFonts w:eastAsia="MS Mincho"/>
              </w:rPr>
              <w:t>\час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магистральные и квартальные сети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2776D5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  <w:bCs/>
              </w:rPr>
              <w:t>Ввод газопроводов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776D5" w:rsidRPr="003F0297" w:rsidRDefault="002776D5" w:rsidP="004E0210">
            <w:pPr>
              <w:jc w:val="center"/>
              <w:rPr>
                <w:rFonts w:eastAsia="MS Mincho"/>
              </w:rPr>
            </w:pPr>
          </w:p>
        </w:tc>
      </w:tr>
      <w:tr w:rsidR="00A335CA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A335CA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bCs/>
                <w:color w:val="FF0000"/>
              </w:rPr>
              <w:t>Автомобильные дороги общего пользования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A335CA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3E2965" w:rsidP="004F68EA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54,6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58006B" w:rsidP="004F68EA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59,6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58006B" w:rsidP="004F68EA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59,6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58006B" w:rsidP="004F68EA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59,6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58006B" w:rsidP="004E0210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59,6</w:t>
            </w:r>
          </w:p>
        </w:tc>
      </w:tr>
      <w:tr w:rsidR="00A335CA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в том числе: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</w:p>
        </w:tc>
      </w:tr>
      <w:tr w:rsidR="00A335CA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с асфальтобетонным покрытием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58006B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6,2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6,2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F68EA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6,2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3E2965" w:rsidP="004E0210">
            <w:pPr>
              <w:jc w:val="center"/>
              <w:rPr>
                <w:rFonts w:eastAsia="MS Mincho"/>
              </w:rPr>
            </w:pPr>
            <w:r>
              <w:rPr>
                <w:rFonts w:eastAsia="MS Mincho"/>
              </w:rPr>
              <w:t>6,2</w:t>
            </w:r>
          </w:p>
        </w:tc>
      </w:tr>
      <w:tr w:rsidR="00A335CA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с дорожно-плитовым покрытием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</w:tr>
      <w:tr w:rsidR="00A335CA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насыпь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</w:tr>
      <w:tr w:rsidR="00A335CA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песчаные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--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F68EA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3F0297" w:rsidRDefault="00A335CA" w:rsidP="004E0210">
            <w:pPr>
              <w:jc w:val="center"/>
              <w:rPr>
                <w:rFonts w:eastAsia="MS Mincho"/>
              </w:rPr>
            </w:pPr>
            <w:r w:rsidRPr="003F0297">
              <w:rPr>
                <w:rFonts w:eastAsia="MS Mincho"/>
              </w:rPr>
              <w:t>-</w:t>
            </w:r>
          </w:p>
        </w:tc>
      </w:tr>
      <w:tr w:rsidR="00A335CA" w:rsidRPr="003F0297" w:rsidTr="00F121ED">
        <w:trPr>
          <w:trHeight w:val="199"/>
          <w:tblCellSpacing w:w="0" w:type="dxa"/>
        </w:trPr>
        <w:tc>
          <w:tcPr>
            <w:tcW w:w="31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A335CA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ПГС</w:t>
            </w:r>
          </w:p>
        </w:tc>
        <w:tc>
          <w:tcPr>
            <w:tcW w:w="141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A335CA" w:rsidP="004E0210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км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3E2965" w:rsidP="0058006B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4,</w:t>
            </w:r>
            <w:r w:rsidR="0058006B">
              <w:rPr>
                <w:rFonts w:eastAsia="MS Mincho"/>
                <w:color w:val="FF0000"/>
              </w:rPr>
              <w:t>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A335CA" w:rsidP="0058006B">
            <w:pPr>
              <w:jc w:val="center"/>
              <w:rPr>
                <w:rFonts w:eastAsia="MS Mincho"/>
                <w:color w:val="FF0000"/>
              </w:rPr>
            </w:pPr>
            <w:r w:rsidRPr="00604314">
              <w:rPr>
                <w:rFonts w:eastAsia="MS Mincho"/>
                <w:color w:val="FF0000"/>
              </w:rPr>
              <w:t>4,</w:t>
            </w:r>
            <w:r w:rsidR="0058006B">
              <w:rPr>
                <w:rFonts w:eastAsia="MS Mincho"/>
                <w:color w:val="FF0000"/>
              </w:rPr>
              <w:t>1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3E2965" w:rsidP="0058006B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4,</w:t>
            </w:r>
            <w:r w:rsidR="0058006B">
              <w:rPr>
                <w:rFonts w:eastAsia="MS Mincho"/>
                <w:color w:val="FF0000"/>
              </w:rPr>
              <w:t>1</w:t>
            </w:r>
          </w:p>
        </w:tc>
        <w:tc>
          <w:tcPr>
            <w:tcW w:w="9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3E2965" w:rsidP="0058006B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4,</w:t>
            </w:r>
            <w:r w:rsidR="0058006B">
              <w:rPr>
                <w:rFonts w:eastAsia="MS Mincho"/>
                <w:color w:val="FF0000"/>
              </w:rPr>
              <w:t>1</w:t>
            </w:r>
          </w:p>
        </w:tc>
        <w:tc>
          <w:tcPr>
            <w:tcW w:w="115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A335CA" w:rsidRPr="00604314" w:rsidRDefault="003E2965" w:rsidP="0058006B">
            <w:pPr>
              <w:jc w:val="center"/>
              <w:rPr>
                <w:rFonts w:eastAsia="MS Mincho"/>
                <w:color w:val="FF0000"/>
              </w:rPr>
            </w:pPr>
            <w:r>
              <w:rPr>
                <w:rFonts w:eastAsia="MS Mincho"/>
                <w:color w:val="FF0000"/>
              </w:rPr>
              <w:t>4,</w:t>
            </w:r>
            <w:r w:rsidR="0058006B">
              <w:rPr>
                <w:rFonts w:eastAsia="MS Mincho"/>
                <w:color w:val="FF0000"/>
              </w:rPr>
              <w:t>1</w:t>
            </w:r>
          </w:p>
        </w:tc>
      </w:tr>
    </w:tbl>
    <w:p w:rsidR="00F121ED" w:rsidRDefault="00F121ED" w:rsidP="008F6860">
      <w:pPr>
        <w:jc w:val="center"/>
        <w:rPr>
          <w:rFonts w:eastAsia="MS Mincho"/>
        </w:rPr>
      </w:pPr>
    </w:p>
    <w:p w:rsidR="00F121ED" w:rsidRPr="00F121ED" w:rsidRDefault="00F121ED" w:rsidP="00F121ED">
      <w:pPr>
        <w:rPr>
          <w:rFonts w:eastAsia="MS Mincho"/>
        </w:rPr>
      </w:pPr>
    </w:p>
    <w:p w:rsidR="00F121ED" w:rsidRPr="00F121ED" w:rsidRDefault="00F121ED" w:rsidP="00F121ED">
      <w:pPr>
        <w:rPr>
          <w:rFonts w:eastAsia="MS Mincho"/>
        </w:rPr>
      </w:pPr>
    </w:p>
    <w:p w:rsidR="00F121ED" w:rsidRPr="00F121ED" w:rsidRDefault="00F121ED" w:rsidP="00F121ED">
      <w:pPr>
        <w:rPr>
          <w:rFonts w:eastAsia="MS Mincho"/>
        </w:rPr>
      </w:pPr>
    </w:p>
    <w:p w:rsidR="00F121ED" w:rsidRPr="00F121ED" w:rsidRDefault="00F121ED" w:rsidP="00F121ED">
      <w:pPr>
        <w:rPr>
          <w:rFonts w:eastAsia="MS Mincho"/>
        </w:rPr>
      </w:pPr>
    </w:p>
    <w:p w:rsidR="00F121ED" w:rsidRPr="00F121ED" w:rsidRDefault="00F121ED" w:rsidP="00F121ED">
      <w:pPr>
        <w:rPr>
          <w:rFonts w:eastAsia="MS Mincho"/>
        </w:rPr>
      </w:pPr>
    </w:p>
    <w:p w:rsidR="00F121ED" w:rsidRPr="00F121ED" w:rsidRDefault="00F121ED" w:rsidP="00F121ED">
      <w:pPr>
        <w:rPr>
          <w:rFonts w:eastAsia="MS Mincho"/>
        </w:rPr>
      </w:pPr>
    </w:p>
    <w:p w:rsidR="00F121ED" w:rsidRPr="00F121ED" w:rsidRDefault="00F121ED" w:rsidP="00F121ED">
      <w:pPr>
        <w:rPr>
          <w:rFonts w:eastAsia="MS Mincho"/>
        </w:rPr>
      </w:pPr>
    </w:p>
    <w:p w:rsidR="00F121ED" w:rsidRDefault="00F121ED" w:rsidP="00F121ED">
      <w:pPr>
        <w:rPr>
          <w:rFonts w:eastAsia="MS Mincho"/>
        </w:rPr>
      </w:pPr>
    </w:p>
    <w:p w:rsidR="00F121ED" w:rsidRDefault="00F121ED" w:rsidP="00F121ED">
      <w:pPr>
        <w:rPr>
          <w:rFonts w:eastAsia="MS Mincho"/>
        </w:rPr>
      </w:pPr>
    </w:p>
    <w:p w:rsidR="00F121ED" w:rsidRPr="00F121ED" w:rsidRDefault="00F121ED" w:rsidP="00F121ED">
      <w:pPr>
        <w:tabs>
          <w:tab w:val="left" w:pos="3036"/>
        </w:tabs>
        <w:rPr>
          <w:rFonts w:eastAsia="MS Mincho"/>
        </w:rPr>
      </w:pPr>
      <w:r>
        <w:rPr>
          <w:rFonts w:eastAsia="MS Mincho"/>
        </w:rPr>
        <w:tab/>
      </w:r>
    </w:p>
    <w:tbl>
      <w:tblPr>
        <w:tblW w:w="10777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465"/>
        <w:gridCol w:w="1560"/>
        <w:gridCol w:w="1559"/>
        <w:gridCol w:w="1276"/>
        <w:gridCol w:w="1492"/>
        <w:gridCol w:w="1425"/>
      </w:tblGrid>
      <w:tr w:rsidR="00F121ED" w:rsidRPr="003F0297" w:rsidTr="0076581E">
        <w:trPr>
          <w:trHeight w:val="1137"/>
        </w:trPr>
        <w:tc>
          <w:tcPr>
            <w:tcW w:w="107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1ED" w:rsidRPr="003F0297" w:rsidRDefault="00F121ED" w:rsidP="0076581E">
            <w:pPr>
              <w:jc w:val="center"/>
              <w:rPr>
                <w:b/>
                <w:bCs/>
                <w:color w:val="000000"/>
              </w:rPr>
            </w:pPr>
            <w:r w:rsidRPr="003F0297">
              <w:rPr>
                <w:b/>
                <w:bCs/>
                <w:color w:val="000000"/>
              </w:rPr>
              <w:lastRenderedPageBreak/>
              <w:t>Прогноз</w:t>
            </w:r>
            <w:r w:rsidR="0076581E">
              <w:rPr>
                <w:b/>
                <w:bCs/>
                <w:color w:val="000000"/>
              </w:rPr>
              <w:t xml:space="preserve"> </w:t>
            </w:r>
            <w:r w:rsidRPr="003F0297">
              <w:rPr>
                <w:b/>
                <w:bCs/>
                <w:color w:val="000000"/>
              </w:rPr>
              <w:t>доходов сельского поселения Семеновка</w:t>
            </w:r>
            <w:r w:rsidRPr="003F0297">
              <w:rPr>
                <w:b/>
                <w:bCs/>
                <w:color w:val="000000"/>
              </w:rPr>
              <w:br/>
              <w:t>муниципального района Нефтегорский Самарской области.</w:t>
            </w:r>
          </w:p>
        </w:tc>
      </w:tr>
      <w:tr w:rsidR="00F121ED" w:rsidRPr="003F0297" w:rsidTr="0076581E">
        <w:trPr>
          <w:trHeight w:val="517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 w:rsidRPr="003F0297">
              <w:rPr>
                <w:color w:val="000000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2023 </w:t>
            </w:r>
            <w:r w:rsidR="0076581E">
              <w:rPr>
                <w:color w:val="000000"/>
              </w:rPr>
              <w:t xml:space="preserve">год </w:t>
            </w:r>
            <w:r>
              <w:rPr>
                <w:color w:val="000000"/>
              </w:rPr>
              <w:t>факт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2024</w:t>
            </w:r>
            <w:r w:rsidR="0076581E">
              <w:rPr>
                <w:color w:val="000000"/>
              </w:rPr>
              <w:t xml:space="preserve"> год</w:t>
            </w:r>
            <w:r w:rsidRPr="003F0297">
              <w:rPr>
                <w:color w:val="000000"/>
              </w:rPr>
              <w:t xml:space="preserve"> план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 w:rsidRPr="003F0297">
              <w:rPr>
                <w:color w:val="000000"/>
              </w:rPr>
              <w:t>202</w:t>
            </w:r>
            <w:r>
              <w:rPr>
                <w:color w:val="000000"/>
              </w:rPr>
              <w:t>5</w:t>
            </w:r>
            <w:r w:rsidRPr="003F0297">
              <w:rPr>
                <w:color w:val="000000"/>
              </w:rPr>
              <w:t xml:space="preserve"> </w:t>
            </w:r>
            <w:r w:rsidR="0076581E">
              <w:rPr>
                <w:color w:val="000000"/>
              </w:rPr>
              <w:t xml:space="preserve">год </w:t>
            </w:r>
            <w:r w:rsidRPr="003F0297">
              <w:rPr>
                <w:color w:val="000000"/>
              </w:rPr>
              <w:t>план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 w:rsidRPr="003F0297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3F0297">
              <w:rPr>
                <w:color w:val="000000"/>
              </w:rPr>
              <w:t xml:space="preserve"> </w:t>
            </w:r>
            <w:r w:rsidR="0076581E">
              <w:rPr>
                <w:color w:val="000000"/>
              </w:rPr>
              <w:t xml:space="preserve">год </w:t>
            </w:r>
            <w:r w:rsidRPr="003F0297">
              <w:rPr>
                <w:color w:val="000000"/>
              </w:rPr>
              <w:t>план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 w:rsidRPr="003F0297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="0076581E">
              <w:rPr>
                <w:color w:val="000000"/>
              </w:rPr>
              <w:t xml:space="preserve"> год</w:t>
            </w:r>
            <w:r w:rsidRPr="003F0297">
              <w:rPr>
                <w:color w:val="000000"/>
              </w:rPr>
              <w:t xml:space="preserve"> план</w:t>
            </w:r>
          </w:p>
        </w:tc>
      </w:tr>
      <w:tr w:rsidR="00F121ED" w:rsidRPr="003F0297" w:rsidTr="0076581E">
        <w:trPr>
          <w:trHeight w:val="852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7224188,33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7225000,40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7781325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8240423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8718368</w:t>
            </w:r>
          </w:p>
        </w:tc>
      </w:tr>
      <w:tr w:rsidR="00F121ED" w:rsidRPr="003F0297" w:rsidTr="0076581E">
        <w:trPr>
          <w:trHeight w:val="1829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153861,15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189500</w:t>
            </w:r>
          </w:p>
        </w:tc>
      </w:tr>
      <w:tr w:rsidR="00F121ED" w:rsidRPr="003F0297" w:rsidTr="0076581E">
        <w:trPr>
          <w:trHeight w:val="1543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1323501,83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1300000</w:t>
            </w:r>
          </w:p>
        </w:tc>
      </w:tr>
      <w:tr w:rsidR="00F121ED" w:rsidRPr="003F0297" w:rsidTr="0076581E">
        <w:trPr>
          <w:trHeight w:val="983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Земельный налог с физических лиц, обладающих земельным участком.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218308,11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362153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362153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362153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362153</w:t>
            </w:r>
          </w:p>
        </w:tc>
      </w:tr>
      <w:tr w:rsidR="00F121ED" w:rsidRPr="003F0297" w:rsidTr="0076581E">
        <w:trPr>
          <w:trHeight w:val="304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Доходы от уплаты акцизов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1763993,25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1681080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1878000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1933000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2615000</w:t>
            </w:r>
          </w:p>
        </w:tc>
      </w:tr>
      <w:tr w:rsidR="00F121ED" w:rsidRPr="003F0297" w:rsidTr="0076581E">
        <w:trPr>
          <w:trHeight w:val="663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Доходы от аренды на земельные участки.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4170578,25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4624797,4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457701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4571101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4571101</w:t>
            </w:r>
          </w:p>
        </w:tc>
      </w:tr>
      <w:tr w:rsidR="00F121ED" w:rsidRPr="003F0297" w:rsidTr="0076581E">
        <w:trPr>
          <w:trHeight w:val="112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Прочие поступления от использования имущества, находящегося в со</w:t>
            </w:r>
            <w:r w:rsidR="0076581E">
              <w:rPr>
                <w:color w:val="000000"/>
              </w:rPr>
              <w:t>бственности сельских поселений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1305110,53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726295,96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619954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619954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619954</w:t>
            </w:r>
          </w:p>
        </w:tc>
      </w:tr>
      <w:tr w:rsidR="00F121ED" w:rsidRPr="003F0297" w:rsidTr="0076581E">
        <w:trPr>
          <w:trHeight w:val="56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Прочие не налоговые поступления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rPr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rPr>
                <w:color w:val="000000"/>
              </w:rPr>
            </w:pPr>
          </w:p>
        </w:tc>
      </w:tr>
      <w:tr w:rsidR="00F121ED" w:rsidRPr="003F0297" w:rsidTr="0076581E">
        <w:trPr>
          <w:trHeight w:val="696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25000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35000</w:t>
            </w:r>
          </w:p>
        </w:tc>
      </w:tr>
      <w:tr w:rsidR="00F121ED" w:rsidRPr="003F0297" w:rsidTr="0076581E">
        <w:trPr>
          <w:trHeight w:val="304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Субсидии</w:t>
            </w:r>
            <w:r>
              <w:rPr>
                <w:color w:val="000000"/>
              </w:rPr>
              <w:t>,</w:t>
            </w:r>
            <w:r w:rsidR="0076581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дотации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1ED" w:rsidRPr="00C96551" w:rsidRDefault="00F121ED" w:rsidP="00F121ED">
            <w:r>
              <w:t>235951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121ED" w:rsidRDefault="00F121ED" w:rsidP="00F121ED">
            <w:r>
              <w:t>11396100,9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rPr>
                <w:color w:val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rPr>
                <w:color w:val="000000"/>
              </w:rPr>
            </w:pPr>
          </w:p>
        </w:tc>
      </w:tr>
      <w:tr w:rsidR="00F121ED" w:rsidRPr="003F0297" w:rsidTr="0076581E">
        <w:trPr>
          <w:trHeight w:val="958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F121ED">
            <w:pPr>
              <w:rPr>
                <w:color w:val="000000"/>
              </w:rPr>
            </w:pPr>
            <w:r w:rsidRPr="003F0297">
              <w:rPr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jc w:val="right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jc w:val="right"/>
              <w:rPr>
                <w:color w:val="000000"/>
              </w:rPr>
            </w:pPr>
          </w:p>
        </w:tc>
      </w:tr>
      <w:tr w:rsidR="00F121ED" w:rsidRPr="003F0297" w:rsidTr="0076581E">
        <w:trPr>
          <w:trHeight w:val="1405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76581E" w:rsidP="00F121ED">
            <w:pPr>
              <w:rPr>
                <w:color w:val="000000"/>
              </w:rPr>
            </w:pPr>
            <w:r>
              <w:rPr>
                <w:color w:val="000000"/>
              </w:rPr>
              <w:t>Возврат остатков субсидий</w:t>
            </w:r>
            <w:r w:rsidR="00F121ED" w:rsidRPr="003F02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F121ED" w:rsidRPr="003F0297">
              <w:rPr>
                <w:color w:val="000000"/>
              </w:rPr>
              <w:t>субвенций и иных межбюджетных трансфертов,</w:t>
            </w:r>
            <w:r w:rsidR="00F121ED">
              <w:rPr>
                <w:color w:val="000000"/>
              </w:rPr>
              <w:t xml:space="preserve"> </w:t>
            </w:r>
            <w:r w:rsidR="00F121ED" w:rsidRPr="003F0297">
              <w:rPr>
                <w:color w:val="000000"/>
              </w:rPr>
              <w:t>имеющих целево</w:t>
            </w:r>
            <w:r>
              <w:rPr>
                <w:color w:val="000000"/>
              </w:rPr>
              <w:t>е назначение</w:t>
            </w:r>
            <w:r w:rsidR="00F121ED" w:rsidRPr="003F0297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="00F121ED" w:rsidRPr="003F0297">
              <w:rPr>
                <w:color w:val="000000"/>
              </w:rPr>
              <w:t>прошлых лет.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309533,57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328211,57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jc w:val="right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jc w:val="right"/>
              <w:rPr>
                <w:color w:val="000000"/>
              </w:rPr>
            </w:pPr>
          </w:p>
        </w:tc>
      </w:tr>
      <w:tr w:rsidR="00F121ED" w:rsidRPr="003F0297" w:rsidTr="0076581E">
        <w:trPr>
          <w:trHeight w:val="1539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21ED" w:rsidRPr="003F0297" w:rsidRDefault="00F121ED" w:rsidP="0076581E">
            <w:pPr>
              <w:rPr>
                <w:color w:val="000000"/>
              </w:rPr>
            </w:pPr>
            <w:r w:rsidRPr="003F0297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rPr>
                <w:color w:val="000000"/>
              </w:rPr>
            </w:pPr>
            <w:r>
              <w:rPr>
                <w:color w:val="000000"/>
              </w:rPr>
              <w:t>115070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137945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121ED" w:rsidRPr="003F0297" w:rsidRDefault="00F121ED" w:rsidP="00F121ED">
            <w:pPr>
              <w:jc w:val="right"/>
              <w:rPr>
                <w:color w:val="000000"/>
              </w:rPr>
            </w:pPr>
          </w:p>
        </w:tc>
      </w:tr>
      <w:tr w:rsidR="00F121ED" w:rsidRPr="003F0297" w:rsidTr="0076581E">
        <w:trPr>
          <w:trHeight w:val="304"/>
        </w:trPr>
        <w:tc>
          <w:tcPr>
            <w:tcW w:w="3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 w:rsidRPr="003F0297">
              <w:rPr>
                <w:color w:val="000000"/>
              </w:rPr>
              <w:t>ВСЕГО: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16853668,63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27987084,23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16737033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17251131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21ED" w:rsidRPr="003F0297" w:rsidRDefault="00F121ED" w:rsidP="00F121E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18411076</w:t>
            </w:r>
          </w:p>
        </w:tc>
      </w:tr>
    </w:tbl>
    <w:p w:rsidR="0076581E" w:rsidRDefault="0076581E" w:rsidP="00F121ED">
      <w:pPr>
        <w:tabs>
          <w:tab w:val="left" w:pos="3036"/>
        </w:tabs>
        <w:rPr>
          <w:rFonts w:eastAsia="MS Mincho"/>
        </w:rPr>
      </w:pPr>
    </w:p>
    <w:tbl>
      <w:tblPr>
        <w:tblW w:w="10836" w:type="dxa"/>
        <w:tblInd w:w="-522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324"/>
        <w:gridCol w:w="1559"/>
        <w:gridCol w:w="1560"/>
        <w:gridCol w:w="1497"/>
        <w:gridCol w:w="1479"/>
        <w:gridCol w:w="1417"/>
      </w:tblGrid>
      <w:tr w:rsidR="0076581E" w:rsidRPr="003F0297" w:rsidTr="0076581E">
        <w:trPr>
          <w:trHeight w:val="711"/>
        </w:trPr>
        <w:tc>
          <w:tcPr>
            <w:tcW w:w="10836" w:type="dxa"/>
            <w:gridSpan w:val="6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76581E" w:rsidRPr="003F0297" w:rsidRDefault="0076581E" w:rsidP="003211A3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F0297">
              <w:rPr>
                <w:b/>
                <w:bCs/>
                <w:lang w:eastAsia="en-US"/>
              </w:rPr>
              <w:lastRenderedPageBreak/>
              <w:t>Прогноз</w:t>
            </w:r>
            <w:r>
              <w:rPr>
                <w:b/>
                <w:bCs/>
                <w:lang w:eastAsia="en-US"/>
              </w:rPr>
              <w:t xml:space="preserve"> </w:t>
            </w:r>
            <w:r w:rsidRPr="003F0297">
              <w:rPr>
                <w:b/>
                <w:bCs/>
                <w:lang w:eastAsia="en-US"/>
              </w:rPr>
              <w:t xml:space="preserve"> расходов сельского поселения Семеновка </w:t>
            </w:r>
          </w:p>
          <w:p w:rsidR="0076581E" w:rsidRPr="0076581E" w:rsidRDefault="0076581E" w:rsidP="0076581E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3F0297">
              <w:rPr>
                <w:b/>
                <w:bCs/>
                <w:lang w:eastAsia="en-US"/>
              </w:rPr>
              <w:t>муниципального района Н</w:t>
            </w:r>
            <w:r>
              <w:rPr>
                <w:b/>
                <w:bCs/>
                <w:lang w:eastAsia="en-US"/>
              </w:rPr>
              <w:t>ефтегорский Самарской области.</w:t>
            </w:r>
          </w:p>
        </w:tc>
      </w:tr>
      <w:tr w:rsidR="0076581E" w:rsidRPr="003F0297" w:rsidTr="0076581E">
        <w:trPr>
          <w:trHeight w:val="485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Наименование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</w:tcPr>
          <w:p w:rsidR="0076581E" w:rsidRPr="003F0297" w:rsidRDefault="0076581E" w:rsidP="003211A3">
            <w:pPr>
              <w:jc w:val="center"/>
            </w:pPr>
            <w:r>
              <w:t>2023</w:t>
            </w:r>
            <w:r w:rsidRPr="003F0297">
              <w:t xml:space="preserve"> </w:t>
            </w:r>
            <w:r>
              <w:t xml:space="preserve">год </w:t>
            </w:r>
            <w:r w:rsidRPr="003F0297">
              <w:t>факт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</w:tcPr>
          <w:p w:rsidR="0076581E" w:rsidRPr="003F0297" w:rsidRDefault="0076581E" w:rsidP="003211A3">
            <w:pPr>
              <w:jc w:val="center"/>
            </w:pPr>
            <w:r>
              <w:t>2024</w:t>
            </w:r>
            <w:r w:rsidRPr="003F0297">
              <w:t xml:space="preserve"> </w:t>
            </w:r>
            <w:r>
              <w:t xml:space="preserve">год </w:t>
            </w:r>
            <w:r w:rsidRPr="003F0297">
              <w:t>утвержденный план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</w:tcPr>
          <w:p w:rsidR="0076581E" w:rsidRPr="003F0297" w:rsidRDefault="0076581E" w:rsidP="003211A3">
            <w:pPr>
              <w:jc w:val="center"/>
            </w:pPr>
            <w:r>
              <w:t>2025</w:t>
            </w:r>
            <w:r>
              <w:t xml:space="preserve"> год</w:t>
            </w:r>
            <w:r w:rsidRPr="003F0297">
              <w:t xml:space="preserve"> план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</w:tcPr>
          <w:p w:rsidR="0076581E" w:rsidRPr="003F0297" w:rsidRDefault="0076581E" w:rsidP="003211A3">
            <w:pPr>
              <w:jc w:val="center"/>
            </w:pPr>
            <w:r>
              <w:t>2026</w:t>
            </w:r>
            <w:r w:rsidRPr="003F0297">
              <w:t xml:space="preserve"> </w:t>
            </w:r>
            <w:r>
              <w:t xml:space="preserve">год </w:t>
            </w:r>
            <w:r w:rsidRPr="003F0297">
              <w:t>план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</w:tcPr>
          <w:p w:rsidR="0076581E" w:rsidRPr="003F0297" w:rsidRDefault="0076581E" w:rsidP="003211A3">
            <w:pPr>
              <w:jc w:val="center"/>
            </w:pPr>
            <w:r>
              <w:t>2027</w:t>
            </w:r>
            <w:r w:rsidRPr="003F0297">
              <w:t xml:space="preserve"> план</w:t>
            </w:r>
          </w:p>
        </w:tc>
      </w:tr>
      <w:tr w:rsidR="0076581E" w:rsidRPr="003F0297" w:rsidTr="0076581E">
        <w:trPr>
          <w:trHeight w:val="1271"/>
        </w:trPr>
        <w:tc>
          <w:tcPr>
            <w:tcW w:w="3324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 w:rsidRPr="003F0297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</w:tcPr>
          <w:p w:rsidR="0076581E" w:rsidRPr="003F0297" w:rsidRDefault="0076581E" w:rsidP="003211A3">
            <w:pPr>
              <w:jc w:val="center"/>
            </w:pPr>
            <w:r>
              <w:t>842282,11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</w:tcPr>
          <w:p w:rsidR="0076581E" w:rsidRPr="003F0297" w:rsidRDefault="0076581E" w:rsidP="003211A3">
            <w:pPr>
              <w:jc w:val="center"/>
            </w:pPr>
            <w:r>
              <w:t>1084409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</w:tcPr>
          <w:p w:rsidR="0076581E" w:rsidRPr="003F0297" w:rsidRDefault="0076581E" w:rsidP="003211A3">
            <w:pPr>
              <w:jc w:val="center"/>
            </w:pPr>
            <w:r>
              <w:t>1222906,03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</w:tcPr>
          <w:p w:rsidR="0076581E" w:rsidRPr="003F0297" w:rsidRDefault="0076581E" w:rsidP="003211A3">
            <w:pPr>
              <w:jc w:val="center"/>
            </w:pPr>
            <w:r>
              <w:t>1283117,82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</w:tcPr>
          <w:p w:rsidR="0076581E" w:rsidRPr="003F0297" w:rsidRDefault="0076581E" w:rsidP="003211A3">
            <w:pPr>
              <w:jc w:val="center"/>
            </w:pPr>
            <w:r>
              <w:t>1351865,12</w:t>
            </w:r>
          </w:p>
        </w:tc>
      </w:tr>
      <w:tr w:rsidR="0076581E" w:rsidRPr="003F0297" w:rsidTr="0076581E">
        <w:trPr>
          <w:trHeight w:val="2040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2159996,87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2610364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2947878,11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2965129,89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2977539,14</w:t>
            </w:r>
          </w:p>
        </w:tc>
      </w:tr>
      <w:tr w:rsidR="0076581E" w:rsidRPr="003F0297" w:rsidTr="0076581E">
        <w:trPr>
          <w:trHeight w:val="510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Обеспечение деятельности финансовых органов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9587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</w:tr>
      <w:tr w:rsidR="0076581E" w:rsidRPr="003F0297" w:rsidTr="0076581E">
        <w:trPr>
          <w:trHeight w:val="255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Резервные фонды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150000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150000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150000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150000</w:t>
            </w:r>
          </w:p>
        </w:tc>
      </w:tr>
      <w:tr w:rsidR="0076581E" w:rsidRPr="003F0297" w:rsidTr="0076581E">
        <w:trPr>
          <w:trHeight w:val="765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Другие общегосударственные вопросы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2106780,67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1082920,37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1122063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111423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1115495</w:t>
            </w:r>
          </w:p>
        </w:tc>
      </w:tr>
      <w:tr w:rsidR="0076581E" w:rsidRPr="003F0297" w:rsidTr="0076581E">
        <w:trPr>
          <w:trHeight w:val="510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115070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137945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</w:tr>
      <w:tr w:rsidR="0076581E" w:rsidRPr="003F0297" w:rsidTr="0076581E">
        <w:trPr>
          <w:trHeight w:val="1259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Защита населения и территории от чрезвычайных ситуаций приро</w:t>
            </w:r>
            <w:r>
              <w:t>дного и техногенного характера.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50000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100000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100000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100000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100000</w:t>
            </w:r>
          </w:p>
        </w:tc>
      </w:tr>
      <w:tr w:rsidR="0076581E" w:rsidRPr="003F0297" w:rsidTr="0076581E">
        <w:trPr>
          <w:trHeight w:val="330"/>
        </w:trPr>
        <w:tc>
          <w:tcPr>
            <w:tcW w:w="3324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Профилактика терроризма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5000,00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5000,00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5000,00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5000,00</w:t>
            </w:r>
          </w:p>
        </w:tc>
      </w:tr>
      <w:tr w:rsidR="0076581E" w:rsidRPr="003F0297" w:rsidTr="0076581E">
        <w:trPr>
          <w:trHeight w:val="510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>
              <w:t>Социальная политика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68964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</w:tr>
      <w:tr w:rsidR="0076581E" w:rsidRPr="003F0297" w:rsidTr="0076581E">
        <w:trPr>
          <w:trHeight w:val="510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Дорожное хозяйство (дорожные фонды)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2469241,86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3773624,73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1929000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8658512,29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9631786,75</w:t>
            </w:r>
          </w:p>
        </w:tc>
      </w:tr>
      <w:tr w:rsidR="0076581E" w:rsidRPr="003F0297" w:rsidTr="0076581E">
        <w:trPr>
          <w:trHeight w:val="510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Другие вопросы в области нац. экономики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300000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</w:tr>
      <w:tr w:rsidR="0076581E" w:rsidRPr="003F0297" w:rsidTr="0076581E">
        <w:trPr>
          <w:trHeight w:val="255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Коммунальное хозяйство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281900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3790256,83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450000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200000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200000</w:t>
            </w:r>
          </w:p>
        </w:tc>
      </w:tr>
      <w:tr w:rsidR="0076581E" w:rsidRPr="003F0297" w:rsidTr="0076581E">
        <w:trPr>
          <w:trHeight w:val="255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Благоустройство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2877695,57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3431446,59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4048320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3508620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3283618.99</w:t>
            </w:r>
          </w:p>
        </w:tc>
      </w:tr>
      <w:tr w:rsidR="0076581E" w:rsidRPr="003F0297" w:rsidTr="0076581E">
        <w:trPr>
          <w:trHeight w:val="720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Другие вопросы в области культуры, кинематографии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5759199,86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</w:tr>
      <w:tr w:rsidR="0076581E" w:rsidRPr="003F0297" w:rsidTr="0076581E">
        <w:trPr>
          <w:trHeight w:val="422"/>
        </w:trPr>
        <w:tc>
          <w:tcPr>
            <w:tcW w:w="3324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Специальные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Default="0076581E" w:rsidP="003211A3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Default="0076581E" w:rsidP="003211A3">
            <w:pPr>
              <w:jc w:val="center"/>
            </w:pPr>
          </w:p>
        </w:tc>
        <w:tc>
          <w:tcPr>
            <w:tcW w:w="149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Default="0076581E" w:rsidP="003211A3">
            <w:pPr>
              <w:jc w:val="center"/>
            </w:pP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</w:tr>
      <w:tr w:rsidR="0076581E" w:rsidRPr="003F0297" w:rsidTr="0076581E">
        <w:trPr>
          <w:trHeight w:val="559"/>
        </w:trPr>
        <w:tc>
          <w:tcPr>
            <w:tcW w:w="3324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 w:rsidRPr="003F0297">
              <w:t>Спорт и 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98191,25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78120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327946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87651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87651</w:t>
            </w:r>
          </w:p>
        </w:tc>
      </w:tr>
      <w:tr w:rsidR="0076581E" w:rsidRPr="003F0297" w:rsidTr="0076581E">
        <w:trPr>
          <w:trHeight w:val="816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Прочие межбюджетные трансферты общего характера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  <w:r>
              <w:t>5175051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18300400,48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</w:tr>
      <w:tr w:rsidR="0076581E" w:rsidRPr="003F0297" w:rsidTr="0076581E">
        <w:trPr>
          <w:trHeight w:val="540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  <w:hideMark/>
          </w:tcPr>
          <w:p w:rsidR="0076581E" w:rsidRPr="003F0297" w:rsidRDefault="0076581E" w:rsidP="003211A3">
            <w:pPr>
              <w:jc w:val="center"/>
            </w:pPr>
            <w:r w:rsidRPr="003F0297">
              <w:t>Условно-утвержденные расходы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558936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/>
            <w:noWrap/>
            <w:vAlign w:val="center"/>
          </w:tcPr>
          <w:p w:rsidR="0076581E" w:rsidRPr="003F0297" w:rsidRDefault="0076581E" w:rsidP="003211A3">
            <w:pPr>
              <w:jc w:val="center"/>
            </w:pPr>
            <w:r>
              <w:t>994894</w:t>
            </w:r>
          </w:p>
        </w:tc>
      </w:tr>
      <w:tr w:rsidR="0076581E" w:rsidRPr="003F0297" w:rsidTr="0076581E">
        <w:trPr>
          <w:trHeight w:val="255"/>
        </w:trPr>
        <w:tc>
          <w:tcPr>
            <w:tcW w:w="332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  <w:hideMark/>
          </w:tcPr>
          <w:p w:rsidR="0076581E" w:rsidRPr="001D4E64" w:rsidRDefault="0076581E" w:rsidP="003211A3">
            <w:pPr>
              <w:jc w:val="center"/>
              <w:rPr>
                <w:b/>
                <w:bCs/>
              </w:rPr>
            </w:pPr>
            <w:r w:rsidRPr="001D4E64">
              <w:rPr>
                <w:b/>
                <w:bCs/>
              </w:rPr>
              <w:t>ИТОГО:</w:t>
            </w:r>
          </w:p>
        </w:tc>
        <w:tc>
          <w:tcPr>
            <w:tcW w:w="15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:rsidR="0076581E" w:rsidRPr="001D4E64" w:rsidRDefault="0076581E" w:rsidP="00321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16177209,33</w:t>
            </w:r>
          </w:p>
        </w:tc>
        <w:tc>
          <w:tcPr>
            <w:tcW w:w="15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:rsidR="0076581E" w:rsidRPr="001D4E64" w:rsidRDefault="0076581E" w:rsidP="00321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34913451</w:t>
            </w:r>
          </w:p>
        </w:tc>
        <w:tc>
          <w:tcPr>
            <w:tcW w:w="149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:rsidR="0076581E" w:rsidRPr="001D4E64" w:rsidRDefault="0076581E" w:rsidP="00321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18081900</w:t>
            </w:r>
          </w:p>
        </w:tc>
        <w:tc>
          <w:tcPr>
            <w:tcW w:w="14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:rsidR="0076581E" w:rsidRPr="001D4E64" w:rsidRDefault="0076581E" w:rsidP="00321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18631200</w:t>
            </w:r>
          </w:p>
        </w:tc>
        <w:tc>
          <w:tcPr>
            <w:tcW w:w="141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noWrap/>
            <w:vAlign w:val="center"/>
          </w:tcPr>
          <w:p w:rsidR="0076581E" w:rsidRPr="001D4E64" w:rsidRDefault="0076581E" w:rsidP="003211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19897850</w:t>
            </w:r>
          </w:p>
        </w:tc>
      </w:tr>
    </w:tbl>
    <w:p w:rsidR="00945CB1" w:rsidRPr="0076581E" w:rsidRDefault="00945CB1" w:rsidP="0076581E">
      <w:pPr>
        <w:tabs>
          <w:tab w:val="left" w:pos="1080"/>
        </w:tabs>
        <w:rPr>
          <w:rFonts w:eastAsia="MS Mincho"/>
        </w:rPr>
      </w:pPr>
    </w:p>
    <w:sectPr w:rsidR="00945CB1" w:rsidRPr="0076581E" w:rsidSect="00F121ED">
      <w:headerReference w:type="default" r:id="rId9"/>
      <w:pgSz w:w="11906" w:h="16838"/>
      <w:pgMar w:top="851" w:right="850" w:bottom="709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551" w:rsidRDefault="000B3551" w:rsidP="000357E7">
      <w:r>
        <w:separator/>
      </w:r>
    </w:p>
  </w:endnote>
  <w:endnote w:type="continuationSeparator" w:id="0">
    <w:p w:rsidR="000B3551" w:rsidRDefault="000B3551" w:rsidP="0003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551" w:rsidRDefault="000B3551" w:rsidP="000357E7">
      <w:r>
        <w:separator/>
      </w:r>
    </w:p>
  </w:footnote>
  <w:footnote w:type="continuationSeparator" w:id="0">
    <w:p w:rsidR="000B3551" w:rsidRDefault="000B3551" w:rsidP="00035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1ED" w:rsidRDefault="00F121ED" w:rsidP="00327899">
    <w:pPr>
      <w:pStyle w:val="a5"/>
      <w:jc w:val="right"/>
    </w:pPr>
    <w: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37A5B3D"/>
    <w:multiLevelType w:val="hybridMultilevel"/>
    <w:tmpl w:val="9EF00160"/>
    <w:lvl w:ilvl="0" w:tplc="9954A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406"/>
    <w:rsid w:val="00014583"/>
    <w:rsid w:val="000357E7"/>
    <w:rsid w:val="0004490F"/>
    <w:rsid w:val="00050F5A"/>
    <w:rsid w:val="00092FF2"/>
    <w:rsid w:val="000A1941"/>
    <w:rsid w:val="000A2463"/>
    <w:rsid w:val="000B3551"/>
    <w:rsid w:val="000D4BA5"/>
    <w:rsid w:val="000F7FAE"/>
    <w:rsid w:val="00101941"/>
    <w:rsid w:val="00141406"/>
    <w:rsid w:val="00162FE8"/>
    <w:rsid w:val="001652CD"/>
    <w:rsid w:val="00187C66"/>
    <w:rsid w:val="001918C6"/>
    <w:rsid w:val="00194832"/>
    <w:rsid w:val="001B0452"/>
    <w:rsid w:val="001C2D82"/>
    <w:rsid w:val="001C32F6"/>
    <w:rsid w:val="001D4E64"/>
    <w:rsid w:val="00202B03"/>
    <w:rsid w:val="00202B04"/>
    <w:rsid w:val="00205FC4"/>
    <w:rsid w:val="002526CE"/>
    <w:rsid w:val="002576D1"/>
    <w:rsid w:val="002635A1"/>
    <w:rsid w:val="002761F2"/>
    <w:rsid w:val="002776D5"/>
    <w:rsid w:val="002D7521"/>
    <w:rsid w:val="00304A2D"/>
    <w:rsid w:val="0030571F"/>
    <w:rsid w:val="00311301"/>
    <w:rsid w:val="003126BA"/>
    <w:rsid w:val="00326966"/>
    <w:rsid w:val="00327899"/>
    <w:rsid w:val="00342ACA"/>
    <w:rsid w:val="003D6C1A"/>
    <w:rsid w:val="003E2965"/>
    <w:rsid w:val="003F00DB"/>
    <w:rsid w:val="003F0297"/>
    <w:rsid w:val="003F2200"/>
    <w:rsid w:val="004059D1"/>
    <w:rsid w:val="004065EE"/>
    <w:rsid w:val="00406E3B"/>
    <w:rsid w:val="0043514A"/>
    <w:rsid w:val="0043565B"/>
    <w:rsid w:val="004447E8"/>
    <w:rsid w:val="0047327E"/>
    <w:rsid w:val="004754B9"/>
    <w:rsid w:val="004A3D26"/>
    <w:rsid w:val="004C70EB"/>
    <w:rsid w:val="004E0210"/>
    <w:rsid w:val="004E5F22"/>
    <w:rsid w:val="004E7246"/>
    <w:rsid w:val="004F5C7A"/>
    <w:rsid w:val="004F68EA"/>
    <w:rsid w:val="004F7A4E"/>
    <w:rsid w:val="00501F3E"/>
    <w:rsid w:val="00503024"/>
    <w:rsid w:val="00507C01"/>
    <w:rsid w:val="00515072"/>
    <w:rsid w:val="0052184D"/>
    <w:rsid w:val="005226EC"/>
    <w:rsid w:val="0052744C"/>
    <w:rsid w:val="005503A2"/>
    <w:rsid w:val="005517EB"/>
    <w:rsid w:val="00554EC6"/>
    <w:rsid w:val="00562A2D"/>
    <w:rsid w:val="005662AF"/>
    <w:rsid w:val="0058006B"/>
    <w:rsid w:val="005856B1"/>
    <w:rsid w:val="005B2A26"/>
    <w:rsid w:val="005C22B9"/>
    <w:rsid w:val="0060297E"/>
    <w:rsid w:val="006029FA"/>
    <w:rsid w:val="00604314"/>
    <w:rsid w:val="00605300"/>
    <w:rsid w:val="00661BB1"/>
    <w:rsid w:val="00672082"/>
    <w:rsid w:val="00674843"/>
    <w:rsid w:val="00692432"/>
    <w:rsid w:val="006B5A26"/>
    <w:rsid w:val="006C3902"/>
    <w:rsid w:val="006E366F"/>
    <w:rsid w:val="00723312"/>
    <w:rsid w:val="00736B35"/>
    <w:rsid w:val="007523C2"/>
    <w:rsid w:val="007562BB"/>
    <w:rsid w:val="0076581E"/>
    <w:rsid w:val="00765AB1"/>
    <w:rsid w:val="007B0135"/>
    <w:rsid w:val="007C0D68"/>
    <w:rsid w:val="007C161A"/>
    <w:rsid w:val="007D34D7"/>
    <w:rsid w:val="007D755C"/>
    <w:rsid w:val="007E54EC"/>
    <w:rsid w:val="007F0AA0"/>
    <w:rsid w:val="00843C30"/>
    <w:rsid w:val="00886853"/>
    <w:rsid w:val="0089685E"/>
    <w:rsid w:val="008B4640"/>
    <w:rsid w:val="008D26EF"/>
    <w:rsid w:val="008E698E"/>
    <w:rsid w:val="008F113F"/>
    <w:rsid w:val="008F22D0"/>
    <w:rsid w:val="008F6860"/>
    <w:rsid w:val="009108A3"/>
    <w:rsid w:val="00923DDE"/>
    <w:rsid w:val="0092599E"/>
    <w:rsid w:val="0092625D"/>
    <w:rsid w:val="00933060"/>
    <w:rsid w:val="00945CB1"/>
    <w:rsid w:val="0094656A"/>
    <w:rsid w:val="00953D19"/>
    <w:rsid w:val="00997043"/>
    <w:rsid w:val="009D7DB1"/>
    <w:rsid w:val="009E40F5"/>
    <w:rsid w:val="009F5E98"/>
    <w:rsid w:val="00A01D25"/>
    <w:rsid w:val="00A03D2B"/>
    <w:rsid w:val="00A069FD"/>
    <w:rsid w:val="00A10649"/>
    <w:rsid w:val="00A150C4"/>
    <w:rsid w:val="00A335CA"/>
    <w:rsid w:val="00A63615"/>
    <w:rsid w:val="00A63F7A"/>
    <w:rsid w:val="00A96055"/>
    <w:rsid w:val="00AA1E2E"/>
    <w:rsid w:val="00AA5A45"/>
    <w:rsid w:val="00AC40B3"/>
    <w:rsid w:val="00AD0261"/>
    <w:rsid w:val="00B1391A"/>
    <w:rsid w:val="00B44A4D"/>
    <w:rsid w:val="00B57DB5"/>
    <w:rsid w:val="00B70E33"/>
    <w:rsid w:val="00B8432C"/>
    <w:rsid w:val="00BA2BEF"/>
    <w:rsid w:val="00BB2A3C"/>
    <w:rsid w:val="00BB3C66"/>
    <w:rsid w:val="00BC7E67"/>
    <w:rsid w:val="00BD0B6C"/>
    <w:rsid w:val="00C410D0"/>
    <w:rsid w:val="00C50805"/>
    <w:rsid w:val="00C65F02"/>
    <w:rsid w:val="00C92226"/>
    <w:rsid w:val="00C95ED9"/>
    <w:rsid w:val="00CC02DC"/>
    <w:rsid w:val="00CC202D"/>
    <w:rsid w:val="00CD0DC7"/>
    <w:rsid w:val="00D174EC"/>
    <w:rsid w:val="00D256AB"/>
    <w:rsid w:val="00D439EA"/>
    <w:rsid w:val="00D4416A"/>
    <w:rsid w:val="00D81851"/>
    <w:rsid w:val="00D832F5"/>
    <w:rsid w:val="00D8794B"/>
    <w:rsid w:val="00DA6ECB"/>
    <w:rsid w:val="00DC5BE6"/>
    <w:rsid w:val="00DD1D82"/>
    <w:rsid w:val="00DE50AC"/>
    <w:rsid w:val="00E152D5"/>
    <w:rsid w:val="00E2575C"/>
    <w:rsid w:val="00E31259"/>
    <w:rsid w:val="00E82D14"/>
    <w:rsid w:val="00EB1F60"/>
    <w:rsid w:val="00EC1FB1"/>
    <w:rsid w:val="00EF0144"/>
    <w:rsid w:val="00EF1EFA"/>
    <w:rsid w:val="00F02276"/>
    <w:rsid w:val="00F0229B"/>
    <w:rsid w:val="00F02565"/>
    <w:rsid w:val="00F121ED"/>
    <w:rsid w:val="00F22630"/>
    <w:rsid w:val="00F512F9"/>
    <w:rsid w:val="00F524AC"/>
    <w:rsid w:val="00F869CB"/>
    <w:rsid w:val="00FB495B"/>
    <w:rsid w:val="00FC095E"/>
    <w:rsid w:val="00F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B0452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rsid w:val="001B0452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1B0452"/>
    <w:pPr>
      <w:widowControl w:val="0"/>
      <w:autoSpaceDE w:val="0"/>
      <w:autoSpaceDN w:val="0"/>
      <w:adjustRightInd w:val="0"/>
      <w:spacing w:line="326" w:lineRule="exact"/>
      <w:ind w:firstLine="278"/>
    </w:pPr>
  </w:style>
  <w:style w:type="paragraph" w:customStyle="1" w:styleId="Style5">
    <w:name w:val="Style5"/>
    <w:basedOn w:val="a"/>
    <w:rsid w:val="001B045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1B0452"/>
    <w:pPr>
      <w:widowControl w:val="0"/>
      <w:autoSpaceDE w:val="0"/>
      <w:autoSpaceDN w:val="0"/>
      <w:adjustRightInd w:val="0"/>
      <w:spacing w:line="277" w:lineRule="exact"/>
      <w:ind w:firstLine="749"/>
    </w:pPr>
  </w:style>
  <w:style w:type="paragraph" w:customStyle="1" w:styleId="Style7">
    <w:name w:val="Style7"/>
    <w:basedOn w:val="a"/>
    <w:rsid w:val="001B0452"/>
    <w:pPr>
      <w:widowControl w:val="0"/>
      <w:autoSpaceDE w:val="0"/>
      <w:autoSpaceDN w:val="0"/>
      <w:adjustRightInd w:val="0"/>
      <w:spacing w:line="278" w:lineRule="exact"/>
      <w:ind w:firstLine="283"/>
    </w:pPr>
  </w:style>
  <w:style w:type="paragraph" w:customStyle="1" w:styleId="Style8">
    <w:name w:val="Style8"/>
    <w:basedOn w:val="a"/>
    <w:rsid w:val="001B0452"/>
    <w:pPr>
      <w:widowControl w:val="0"/>
      <w:autoSpaceDE w:val="0"/>
      <w:autoSpaceDN w:val="0"/>
      <w:adjustRightInd w:val="0"/>
      <w:spacing w:line="280" w:lineRule="exact"/>
      <w:ind w:firstLine="710"/>
      <w:jc w:val="both"/>
    </w:pPr>
  </w:style>
  <w:style w:type="paragraph" w:customStyle="1" w:styleId="Style9">
    <w:name w:val="Style9"/>
    <w:basedOn w:val="a"/>
    <w:rsid w:val="001B0452"/>
    <w:pPr>
      <w:widowControl w:val="0"/>
      <w:autoSpaceDE w:val="0"/>
      <w:autoSpaceDN w:val="0"/>
      <w:adjustRightInd w:val="0"/>
      <w:spacing w:line="283" w:lineRule="exact"/>
      <w:ind w:firstLine="1003"/>
    </w:pPr>
  </w:style>
  <w:style w:type="character" w:customStyle="1" w:styleId="FontStyle12">
    <w:name w:val="Font Style12"/>
    <w:rsid w:val="001B0452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B0452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05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3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5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7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50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B0452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customStyle="1" w:styleId="Style3">
    <w:name w:val="Style3"/>
    <w:basedOn w:val="a"/>
    <w:rsid w:val="001B0452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1B0452"/>
    <w:pPr>
      <w:widowControl w:val="0"/>
      <w:autoSpaceDE w:val="0"/>
      <w:autoSpaceDN w:val="0"/>
      <w:adjustRightInd w:val="0"/>
      <w:spacing w:line="326" w:lineRule="exact"/>
      <w:ind w:firstLine="278"/>
    </w:pPr>
  </w:style>
  <w:style w:type="paragraph" w:customStyle="1" w:styleId="Style5">
    <w:name w:val="Style5"/>
    <w:basedOn w:val="a"/>
    <w:rsid w:val="001B0452"/>
    <w:pPr>
      <w:widowControl w:val="0"/>
      <w:autoSpaceDE w:val="0"/>
      <w:autoSpaceDN w:val="0"/>
      <w:adjustRightInd w:val="0"/>
    </w:pPr>
  </w:style>
  <w:style w:type="paragraph" w:customStyle="1" w:styleId="Style6">
    <w:name w:val="Style6"/>
    <w:basedOn w:val="a"/>
    <w:rsid w:val="001B0452"/>
    <w:pPr>
      <w:widowControl w:val="0"/>
      <w:autoSpaceDE w:val="0"/>
      <w:autoSpaceDN w:val="0"/>
      <w:adjustRightInd w:val="0"/>
      <w:spacing w:line="277" w:lineRule="exact"/>
      <w:ind w:firstLine="749"/>
    </w:pPr>
  </w:style>
  <w:style w:type="paragraph" w:customStyle="1" w:styleId="Style7">
    <w:name w:val="Style7"/>
    <w:basedOn w:val="a"/>
    <w:rsid w:val="001B0452"/>
    <w:pPr>
      <w:widowControl w:val="0"/>
      <w:autoSpaceDE w:val="0"/>
      <w:autoSpaceDN w:val="0"/>
      <w:adjustRightInd w:val="0"/>
      <w:spacing w:line="278" w:lineRule="exact"/>
      <w:ind w:firstLine="283"/>
    </w:pPr>
  </w:style>
  <w:style w:type="paragraph" w:customStyle="1" w:styleId="Style8">
    <w:name w:val="Style8"/>
    <w:basedOn w:val="a"/>
    <w:rsid w:val="001B0452"/>
    <w:pPr>
      <w:widowControl w:val="0"/>
      <w:autoSpaceDE w:val="0"/>
      <w:autoSpaceDN w:val="0"/>
      <w:adjustRightInd w:val="0"/>
      <w:spacing w:line="280" w:lineRule="exact"/>
      <w:ind w:firstLine="710"/>
      <w:jc w:val="both"/>
    </w:pPr>
  </w:style>
  <w:style w:type="paragraph" w:customStyle="1" w:styleId="Style9">
    <w:name w:val="Style9"/>
    <w:basedOn w:val="a"/>
    <w:rsid w:val="001B0452"/>
    <w:pPr>
      <w:widowControl w:val="0"/>
      <w:autoSpaceDE w:val="0"/>
      <w:autoSpaceDN w:val="0"/>
      <w:adjustRightInd w:val="0"/>
      <w:spacing w:line="283" w:lineRule="exact"/>
      <w:ind w:firstLine="1003"/>
    </w:pPr>
  </w:style>
  <w:style w:type="character" w:customStyle="1" w:styleId="FontStyle12">
    <w:name w:val="Font Style12"/>
    <w:rsid w:val="001B0452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B0452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05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30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357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7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7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7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507C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6C30A-C9CA-483E-82DC-B284A40AC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4909</TotalTime>
  <Pages>11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Expert</cp:lastModifiedBy>
  <cp:revision>103</cp:revision>
  <cp:lastPrinted>2024-11-13T10:36:00Z</cp:lastPrinted>
  <dcterms:created xsi:type="dcterms:W3CDTF">2012-08-06T11:10:00Z</dcterms:created>
  <dcterms:modified xsi:type="dcterms:W3CDTF">2024-11-13T10:37:00Z</dcterms:modified>
</cp:coreProperties>
</file>